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72E5" w14:textId="77777777" w:rsidR="00D6686B" w:rsidRDefault="00D6686B" w:rsidP="00B843FD">
      <w:pPr>
        <w:tabs>
          <w:tab w:val="left" w:pos="720"/>
          <w:tab w:val="center" w:pos="5220"/>
        </w:tabs>
        <w:jc w:val="center"/>
        <w:rPr>
          <w:rFonts w:ascii="Arial" w:hAnsi="Arial" w:cs="Arial"/>
          <w:b/>
        </w:rPr>
      </w:pPr>
      <w:r>
        <w:rPr>
          <w:rFonts w:ascii="Arial" w:hAnsi="Arial" w:cs="Arial"/>
          <w:b/>
        </w:rPr>
        <w:t>MINUTES OF A MEETING OF</w:t>
      </w:r>
    </w:p>
    <w:p w14:paraId="18EA9063" w14:textId="77777777" w:rsidR="00D6686B" w:rsidRDefault="00D6686B" w:rsidP="00D6686B">
      <w:pPr>
        <w:tabs>
          <w:tab w:val="left" w:pos="720"/>
          <w:tab w:val="center" w:pos="5220"/>
        </w:tabs>
        <w:jc w:val="center"/>
        <w:rPr>
          <w:rFonts w:ascii="Arial" w:hAnsi="Arial" w:cs="Arial"/>
          <w:b/>
        </w:rPr>
      </w:pPr>
      <w:r>
        <w:rPr>
          <w:rFonts w:ascii="Arial" w:hAnsi="Arial" w:cs="Arial"/>
          <w:b/>
        </w:rPr>
        <w:t>BARROWFORD AND WESTERN PARISHES COMMITTEE</w:t>
      </w:r>
    </w:p>
    <w:p w14:paraId="79B1ED98" w14:textId="73474486" w:rsidR="00D6686B" w:rsidRDefault="00D6686B" w:rsidP="00542A63">
      <w:pPr>
        <w:tabs>
          <w:tab w:val="left" w:pos="720"/>
          <w:tab w:val="center" w:pos="5220"/>
        </w:tabs>
        <w:jc w:val="center"/>
        <w:rPr>
          <w:rFonts w:ascii="Arial" w:hAnsi="Arial" w:cs="Arial"/>
          <w:b/>
        </w:rPr>
      </w:pPr>
      <w:r>
        <w:rPr>
          <w:rFonts w:ascii="Arial" w:hAnsi="Arial" w:cs="Arial"/>
          <w:b/>
        </w:rPr>
        <w:t>HELD</w:t>
      </w:r>
      <w:r w:rsidR="00B10103">
        <w:rPr>
          <w:rFonts w:ascii="Arial" w:hAnsi="Arial" w:cs="Arial"/>
          <w:b/>
        </w:rPr>
        <w:t xml:space="preserve"> </w:t>
      </w:r>
      <w:r w:rsidR="00594BFE">
        <w:rPr>
          <w:rFonts w:ascii="Arial" w:hAnsi="Arial" w:cs="Arial"/>
          <w:b/>
        </w:rPr>
        <w:t xml:space="preserve">ON </w:t>
      </w:r>
      <w:r w:rsidR="001853B0">
        <w:rPr>
          <w:rFonts w:ascii="Arial" w:hAnsi="Arial" w:cs="Arial"/>
          <w:b/>
        </w:rPr>
        <w:t>7</w:t>
      </w:r>
      <w:r w:rsidR="001853B0">
        <w:rPr>
          <w:rFonts w:ascii="Arial" w:hAnsi="Arial" w:cs="Arial"/>
          <w:b/>
          <w:vertAlign w:val="superscript"/>
        </w:rPr>
        <w:t>TH</w:t>
      </w:r>
      <w:r w:rsidR="00C56A7B">
        <w:rPr>
          <w:rFonts w:ascii="Arial" w:hAnsi="Arial" w:cs="Arial"/>
          <w:b/>
        </w:rPr>
        <w:t xml:space="preserve"> </w:t>
      </w:r>
      <w:r w:rsidR="001853B0">
        <w:rPr>
          <w:rFonts w:ascii="Arial" w:hAnsi="Arial" w:cs="Arial"/>
          <w:b/>
        </w:rPr>
        <w:t>JANUARY</w:t>
      </w:r>
      <w:r w:rsidR="001562B2">
        <w:rPr>
          <w:rFonts w:ascii="Arial" w:hAnsi="Arial" w:cs="Arial"/>
          <w:b/>
        </w:rPr>
        <w:t xml:space="preserve"> 202</w:t>
      </w:r>
      <w:r w:rsidR="001853B0">
        <w:rPr>
          <w:rFonts w:ascii="Arial" w:hAnsi="Arial" w:cs="Arial"/>
          <w:b/>
        </w:rPr>
        <w:t>6</w:t>
      </w:r>
    </w:p>
    <w:p w14:paraId="39F4D2EF" w14:textId="77777777" w:rsidR="00D6686B" w:rsidRDefault="001E42CD" w:rsidP="00D6686B">
      <w:pPr>
        <w:tabs>
          <w:tab w:val="left" w:pos="720"/>
          <w:tab w:val="center" w:pos="5220"/>
        </w:tabs>
        <w:jc w:val="center"/>
        <w:rPr>
          <w:rFonts w:ascii="Arial" w:hAnsi="Arial" w:cs="Arial"/>
          <w:b/>
        </w:rPr>
      </w:pPr>
      <w:r w:rsidRPr="00FE2EBD">
        <w:rPr>
          <w:rFonts w:ascii="Arial" w:hAnsi="Arial" w:cs="Arial"/>
          <w:b/>
        </w:rPr>
        <w:t xml:space="preserve">AT </w:t>
      </w:r>
      <w:r w:rsidR="00A82F6D" w:rsidRPr="00FE2EBD">
        <w:rPr>
          <w:rFonts w:ascii="Arial" w:hAnsi="Arial" w:cs="Arial"/>
          <w:b/>
        </w:rPr>
        <w:t>HOLMEFIELD HOUSE</w:t>
      </w:r>
    </w:p>
    <w:p w14:paraId="004CF844" w14:textId="77777777" w:rsidR="00542A63" w:rsidRDefault="00542A63" w:rsidP="00D6686B">
      <w:pPr>
        <w:tabs>
          <w:tab w:val="left" w:pos="720"/>
          <w:tab w:val="center" w:pos="5220"/>
        </w:tabs>
        <w:jc w:val="center"/>
        <w:rPr>
          <w:rFonts w:ascii="Arial" w:hAnsi="Arial" w:cs="Arial"/>
          <w:b/>
        </w:rPr>
      </w:pPr>
    </w:p>
    <w:p w14:paraId="23DCE939" w14:textId="77777777" w:rsidR="002F4153" w:rsidRDefault="00D6686B" w:rsidP="000D75F8">
      <w:pPr>
        <w:tabs>
          <w:tab w:val="left" w:pos="720"/>
          <w:tab w:val="center" w:pos="5220"/>
        </w:tabs>
        <w:jc w:val="center"/>
        <w:rPr>
          <w:rFonts w:ascii="Arial" w:hAnsi="Arial" w:cs="Arial"/>
          <w:i/>
        </w:rPr>
      </w:pPr>
      <w:r w:rsidRPr="003D6EF9">
        <w:rPr>
          <w:rFonts w:ascii="Arial" w:hAnsi="Arial" w:cs="Arial"/>
          <w:i/>
        </w:rPr>
        <w:t xml:space="preserve">PRESENT </w:t>
      </w:r>
    </w:p>
    <w:p w14:paraId="7A878FDD" w14:textId="617C4EEC" w:rsidR="002F0E60" w:rsidRPr="007E6F09" w:rsidRDefault="002F0E60" w:rsidP="004F7264">
      <w:pPr>
        <w:tabs>
          <w:tab w:val="left" w:pos="720"/>
          <w:tab w:val="center" w:pos="5220"/>
        </w:tabs>
        <w:jc w:val="center"/>
        <w:rPr>
          <w:rFonts w:ascii="Arial" w:hAnsi="Arial" w:cs="Arial"/>
          <w:i/>
        </w:rPr>
      </w:pPr>
      <w:r>
        <w:rPr>
          <w:rFonts w:ascii="Arial" w:hAnsi="Arial" w:cs="Arial"/>
          <w:i/>
        </w:rPr>
        <w:t xml:space="preserve">Councillor </w:t>
      </w:r>
      <w:r w:rsidR="00132FA7">
        <w:rPr>
          <w:rFonts w:ascii="Arial" w:hAnsi="Arial" w:cs="Arial"/>
          <w:i/>
        </w:rPr>
        <w:t>N. Ahmed</w:t>
      </w:r>
      <w:r>
        <w:rPr>
          <w:rFonts w:ascii="Arial" w:hAnsi="Arial" w:cs="Arial"/>
          <w:i/>
        </w:rPr>
        <w:t xml:space="preserve"> (</w:t>
      </w:r>
      <w:r w:rsidR="00237E7F">
        <w:rPr>
          <w:rFonts w:ascii="Arial" w:hAnsi="Arial" w:cs="Arial"/>
          <w:i/>
        </w:rPr>
        <w:t>Chai</w:t>
      </w:r>
      <w:r w:rsidR="005D6DE7">
        <w:rPr>
          <w:rFonts w:ascii="Arial" w:hAnsi="Arial" w:cs="Arial"/>
          <w:i/>
        </w:rPr>
        <w:t>r</w:t>
      </w:r>
      <w:r>
        <w:rPr>
          <w:rFonts w:ascii="Arial" w:hAnsi="Arial" w:cs="Arial"/>
          <w:i/>
        </w:rPr>
        <w:t>)</w:t>
      </w:r>
    </w:p>
    <w:tbl>
      <w:tblPr>
        <w:tblW w:w="10490" w:type="dxa"/>
        <w:tblInd w:w="-34" w:type="dxa"/>
        <w:tblLayout w:type="fixed"/>
        <w:tblLook w:val="0000" w:firstRow="0" w:lastRow="0" w:firstColumn="0" w:lastColumn="0" w:noHBand="0" w:noVBand="0"/>
      </w:tblPr>
      <w:tblGrid>
        <w:gridCol w:w="34"/>
        <w:gridCol w:w="3544"/>
        <w:gridCol w:w="6912"/>
      </w:tblGrid>
      <w:tr w:rsidR="00D6686B" w:rsidRPr="007E6F09" w14:paraId="65CF44E7" w14:textId="77777777" w:rsidTr="005D6DE7">
        <w:trPr>
          <w:trHeight w:val="80"/>
        </w:trPr>
        <w:tc>
          <w:tcPr>
            <w:tcW w:w="3578" w:type="dxa"/>
            <w:gridSpan w:val="2"/>
          </w:tcPr>
          <w:p w14:paraId="353FEB0A" w14:textId="211E371E" w:rsidR="00D6686B" w:rsidRPr="007E6F09" w:rsidRDefault="00D6686B" w:rsidP="00965B00">
            <w:pPr>
              <w:tabs>
                <w:tab w:val="left" w:pos="720"/>
                <w:tab w:val="center" w:pos="5220"/>
              </w:tabs>
              <w:rPr>
                <w:rFonts w:ascii="Arial" w:hAnsi="Arial" w:cs="Arial"/>
                <w:b/>
                <w:i/>
              </w:rPr>
            </w:pPr>
          </w:p>
        </w:tc>
        <w:tc>
          <w:tcPr>
            <w:tcW w:w="6912" w:type="dxa"/>
          </w:tcPr>
          <w:p w14:paraId="7028BC5E" w14:textId="4CD1A11A" w:rsidR="00D6686B" w:rsidRPr="007E6F09" w:rsidRDefault="00D6686B" w:rsidP="00965B00">
            <w:pPr>
              <w:tabs>
                <w:tab w:val="left" w:pos="720"/>
                <w:tab w:val="center" w:pos="5220"/>
              </w:tabs>
              <w:rPr>
                <w:rFonts w:ascii="Arial" w:hAnsi="Arial" w:cs="Arial"/>
                <w:b/>
                <w:i/>
              </w:rPr>
            </w:pPr>
          </w:p>
        </w:tc>
      </w:tr>
      <w:tr w:rsidR="00BE302E" w:rsidRPr="007E6F09" w14:paraId="0EB7EEBC" w14:textId="77777777" w:rsidTr="005D6DE7">
        <w:trPr>
          <w:trHeight w:val="80"/>
        </w:trPr>
        <w:tc>
          <w:tcPr>
            <w:tcW w:w="3578" w:type="dxa"/>
            <w:gridSpan w:val="2"/>
          </w:tcPr>
          <w:p w14:paraId="3A586840" w14:textId="707937F1" w:rsidR="001E42CD" w:rsidRPr="004F7264" w:rsidRDefault="004F7264" w:rsidP="00BE302E">
            <w:pPr>
              <w:tabs>
                <w:tab w:val="left" w:pos="720"/>
                <w:tab w:val="center" w:pos="5220"/>
              </w:tabs>
              <w:rPr>
                <w:rFonts w:ascii="Arial" w:hAnsi="Arial" w:cs="Arial"/>
                <w:b/>
                <w:bCs/>
                <w:i/>
              </w:rPr>
            </w:pPr>
            <w:r w:rsidRPr="004F7264">
              <w:rPr>
                <w:rFonts w:ascii="Arial" w:hAnsi="Arial" w:cs="Arial"/>
                <w:b/>
                <w:bCs/>
                <w:i/>
              </w:rPr>
              <w:t>Councillors</w:t>
            </w:r>
          </w:p>
          <w:p w14:paraId="7FC47C3B" w14:textId="6359B5CA" w:rsidR="0020115E" w:rsidRDefault="0020115E" w:rsidP="00BE302E">
            <w:pPr>
              <w:tabs>
                <w:tab w:val="left" w:pos="720"/>
                <w:tab w:val="center" w:pos="5220"/>
              </w:tabs>
              <w:rPr>
                <w:rFonts w:ascii="Arial" w:hAnsi="Arial" w:cs="Arial"/>
                <w:i/>
              </w:rPr>
            </w:pPr>
            <w:r>
              <w:rPr>
                <w:rFonts w:ascii="Arial" w:hAnsi="Arial" w:cs="Arial"/>
                <w:i/>
              </w:rPr>
              <w:t>B. Newman</w:t>
            </w:r>
          </w:p>
          <w:p w14:paraId="779DD02A" w14:textId="21EEDB24" w:rsidR="00132FA7" w:rsidRDefault="00132FA7" w:rsidP="00BE302E">
            <w:pPr>
              <w:tabs>
                <w:tab w:val="left" w:pos="720"/>
                <w:tab w:val="center" w:pos="5220"/>
              </w:tabs>
              <w:rPr>
                <w:rFonts w:ascii="Arial" w:hAnsi="Arial" w:cs="Arial"/>
                <w:i/>
              </w:rPr>
            </w:pPr>
            <w:r>
              <w:rPr>
                <w:rFonts w:ascii="Arial" w:hAnsi="Arial" w:cs="Arial"/>
                <w:i/>
              </w:rPr>
              <w:t>M. Stone</w:t>
            </w:r>
          </w:p>
          <w:p w14:paraId="060512D6" w14:textId="1DCAF3D5" w:rsidR="00BE302E" w:rsidRPr="007E6F09" w:rsidRDefault="00BE302E" w:rsidP="00237E7F">
            <w:pPr>
              <w:tabs>
                <w:tab w:val="left" w:pos="720"/>
                <w:tab w:val="center" w:pos="5220"/>
              </w:tabs>
              <w:rPr>
                <w:rFonts w:ascii="Arial" w:hAnsi="Arial" w:cs="Arial"/>
                <w:i/>
              </w:rPr>
            </w:pPr>
          </w:p>
        </w:tc>
        <w:tc>
          <w:tcPr>
            <w:tcW w:w="6912" w:type="dxa"/>
          </w:tcPr>
          <w:p w14:paraId="42A13D9D" w14:textId="5AC82F76" w:rsidR="0020115E" w:rsidRPr="004F7264" w:rsidRDefault="004F7264" w:rsidP="00DF306C">
            <w:pPr>
              <w:tabs>
                <w:tab w:val="left" w:pos="720"/>
                <w:tab w:val="center" w:pos="5220"/>
              </w:tabs>
              <w:rPr>
                <w:rFonts w:ascii="Arial" w:hAnsi="Arial" w:cs="Arial"/>
                <w:b/>
                <w:bCs/>
                <w:i/>
              </w:rPr>
            </w:pPr>
            <w:r w:rsidRPr="004F7264">
              <w:rPr>
                <w:rFonts w:ascii="Arial" w:hAnsi="Arial" w:cs="Arial"/>
                <w:b/>
                <w:bCs/>
                <w:i/>
              </w:rPr>
              <w:t>Co-</w:t>
            </w:r>
            <w:proofErr w:type="spellStart"/>
            <w:r w:rsidRPr="004F7264">
              <w:rPr>
                <w:rFonts w:ascii="Arial" w:hAnsi="Arial" w:cs="Arial"/>
                <w:b/>
                <w:bCs/>
                <w:i/>
              </w:rPr>
              <w:t>optees</w:t>
            </w:r>
            <w:proofErr w:type="spellEnd"/>
          </w:p>
          <w:p w14:paraId="0568EE31" w14:textId="76CBA9CF" w:rsidR="004B05C0" w:rsidRPr="00DF306C" w:rsidRDefault="00067F75" w:rsidP="00DF306C">
            <w:pPr>
              <w:tabs>
                <w:tab w:val="left" w:pos="720"/>
                <w:tab w:val="center" w:pos="5220"/>
              </w:tabs>
              <w:rPr>
                <w:rFonts w:ascii="Arial" w:hAnsi="Arial" w:cs="Arial"/>
                <w:i/>
              </w:rPr>
            </w:pPr>
            <w:r>
              <w:rPr>
                <w:rFonts w:ascii="Arial" w:hAnsi="Arial" w:cs="Arial"/>
                <w:i/>
              </w:rPr>
              <w:t>R. Oliver</w:t>
            </w:r>
            <w:r w:rsidR="004B05C0" w:rsidRPr="00DF306C">
              <w:rPr>
                <w:rFonts w:ascii="Arial" w:hAnsi="Arial" w:cs="Arial"/>
                <w:i/>
              </w:rPr>
              <w:t xml:space="preserve"> – Barrowford Parish Council </w:t>
            </w:r>
          </w:p>
          <w:p w14:paraId="0C9D28AA" w14:textId="6892FE2F" w:rsidR="003711AC" w:rsidRDefault="003711AC" w:rsidP="007432F8">
            <w:pPr>
              <w:tabs>
                <w:tab w:val="left" w:pos="720"/>
                <w:tab w:val="center" w:pos="5220"/>
              </w:tabs>
              <w:rPr>
                <w:rFonts w:ascii="Arial" w:hAnsi="Arial" w:cs="Arial"/>
                <w:i/>
              </w:rPr>
            </w:pPr>
            <w:r>
              <w:rPr>
                <w:rFonts w:ascii="Arial" w:hAnsi="Arial" w:cs="Arial"/>
                <w:i/>
              </w:rPr>
              <w:t xml:space="preserve">B. Murrell – Goldshaw Booth Parish Council </w:t>
            </w:r>
          </w:p>
          <w:p w14:paraId="2F7C2699" w14:textId="6186D4C3" w:rsidR="002F0E60" w:rsidRDefault="002F0E60" w:rsidP="007432F8">
            <w:pPr>
              <w:tabs>
                <w:tab w:val="left" w:pos="720"/>
                <w:tab w:val="center" w:pos="5220"/>
              </w:tabs>
              <w:rPr>
                <w:rFonts w:ascii="Arial" w:hAnsi="Arial" w:cs="Arial"/>
                <w:i/>
              </w:rPr>
            </w:pPr>
            <w:r>
              <w:rPr>
                <w:rFonts w:ascii="Arial" w:hAnsi="Arial" w:cs="Arial"/>
                <w:i/>
              </w:rPr>
              <w:t>J. Hartley – Old Laund Booth Parish Council</w:t>
            </w:r>
          </w:p>
          <w:p w14:paraId="1165F014" w14:textId="2206434C" w:rsidR="00625962" w:rsidRPr="007E6F09" w:rsidRDefault="00025D67" w:rsidP="007432F8">
            <w:pPr>
              <w:tabs>
                <w:tab w:val="left" w:pos="720"/>
                <w:tab w:val="center" w:pos="5220"/>
              </w:tabs>
              <w:rPr>
                <w:rFonts w:ascii="Arial" w:hAnsi="Arial" w:cs="Arial"/>
                <w:i/>
              </w:rPr>
            </w:pPr>
            <w:r>
              <w:rPr>
                <w:rFonts w:ascii="Arial" w:hAnsi="Arial" w:cs="Arial"/>
                <w:i/>
              </w:rPr>
              <w:t>M. Schofield</w:t>
            </w:r>
            <w:r w:rsidR="00625962">
              <w:rPr>
                <w:rFonts w:ascii="Arial" w:hAnsi="Arial" w:cs="Arial"/>
                <w:i/>
              </w:rPr>
              <w:t xml:space="preserve"> –</w:t>
            </w:r>
            <w:r>
              <w:rPr>
                <w:rFonts w:ascii="Arial" w:hAnsi="Arial" w:cs="Arial"/>
                <w:i/>
              </w:rPr>
              <w:t xml:space="preserve">Roughlee Booth </w:t>
            </w:r>
            <w:r w:rsidR="00625962">
              <w:rPr>
                <w:rFonts w:ascii="Arial" w:hAnsi="Arial" w:cs="Arial"/>
                <w:i/>
              </w:rPr>
              <w:t xml:space="preserve">Parish Council </w:t>
            </w:r>
          </w:p>
        </w:tc>
      </w:tr>
      <w:tr w:rsidR="00BE302E" w:rsidRPr="007E6F09" w14:paraId="233539C1" w14:textId="77777777" w:rsidTr="005D6DE7">
        <w:trPr>
          <w:trHeight w:val="80"/>
        </w:trPr>
        <w:tc>
          <w:tcPr>
            <w:tcW w:w="3578" w:type="dxa"/>
            <w:gridSpan w:val="2"/>
          </w:tcPr>
          <w:p w14:paraId="414E5001" w14:textId="4C1DA440" w:rsidR="00BE302E" w:rsidRPr="007E6F09" w:rsidRDefault="00BE302E" w:rsidP="00BE302E">
            <w:pPr>
              <w:tabs>
                <w:tab w:val="left" w:pos="720"/>
                <w:tab w:val="center" w:pos="5220"/>
              </w:tabs>
              <w:rPr>
                <w:rFonts w:ascii="Arial" w:hAnsi="Arial" w:cs="Arial"/>
                <w:b/>
                <w:i/>
              </w:rPr>
            </w:pPr>
            <w:r w:rsidRPr="007E6F09">
              <w:rPr>
                <w:rFonts w:ascii="Arial" w:hAnsi="Arial" w:cs="Arial"/>
                <w:b/>
                <w:i/>
              </w:rPr>
              <w:t>Officers in Attendance</w:t>
            </w:r>
          </w:p>
        </w:tc>
        <w:tc>
          <w:tcPr>
            <w:tcW w:w="6912" w:type="dxa"/>
          </w:tcPr>
          <w:p w14:paraId="7460088F" w14:textId="77777777" w:rsidR="00BE302E" w:rsidRPr="007E6F09" w:rsidRDefault="00BE302E" w:rsidP="00BE302E">
            <w:pPr>
              <w:tabs>
                <w:tab w:val="left" w:pos="720"/>
                <w:tab w:val="center" w:pos="5220"/>
              </w:tabs>
              <w:rPr>
                <w:rFonts w:ascii="Arial" w:hAnsi="Arial" w:cs="Arial"/>
                <w:i/>
              </w:rPr>
            </w:pPr>
          </w:p>
        </w:tc>
      </w:tr>
      <w:tr w:rsidR="00BE302E" w:rsidRPr="007E6F09" w14:paraId="2B4A98E5" w14:textId="77777777" w:rsidTr="005D6DE7">
        <w:trPr>
          <w:trHeight w:val="80"/>
        </w:trPr>
        <w:tc>
          <w:tcPr>
            <w:tcW w:w="3578" w:type="dxa"/>
            <w:gridSpan w:val="2"/>
          </w:tcPr>
          <w:p w14:paraId="04CA7CB1" w14:textId="4A1E9EE5" w:rsidR="00BE302E" w:rsidRPr="007E6F09" w:rsidRDefault="00771621" w:rsidP="00BE302E">
            <w:pPr>
              <w:tabs>
                <w:tab w:val="left" w:pos="720"/>
                <w:tab w:val="center" w:pos="5220"/>
              </w:tabs>
              <w:rPr>
                <w:rFonts w:ascii="Arial" w:hAnsi="Arial" w:cs="Arial"/>
                <w:i/>
              </w:rPr>
            </w:pPr>
            <w:r>
              <w:rPr>
                <w:rFonts w:ascii="Arial" w:hAnsi="Arial" w:cs="Arial"/>
                <w:i/>
              </w:rPr>
              <w:t>E. Barker</w:t>
            </w:r>
          </w:p>
          <w:p w14:paraId="60E66C8F" w14:textId="5B236EFB" w:rsidR="0020115E" w:rsidRDefault="00D369DA" w:rsidP="00BD1339">
            <w:pPr>
              <w:tabs>
                <w:tab w:val="left" w:pos="720"/>
                <w:tab w:val="center" w:pos="5220"/>
              </w:tabs>
              <w:rPr>
                <w:rFonts w:ascii="Arial" w:hAnsi="Arial" w:cs="Arial"/>
                <w:i/>
              </w:rPr>
            </w:pPr>
            <w:r>
              <w:rPr>
                <w:rFonts w:ascii="Arial" w:hAnsi="Arial" w:cs="Arial"/>
                <w:i/>
              </w:rPr>
              <w:t>A. Pushpagaran</w:t>
            </w:r>
          </w:p>
          <w:p w14:paraId="1092A785" w14:textId="090C3137" w:rsidR="00E912F0" w:rsidRPr="007E6F09" w:rsidRDefault="00BE302E" w:rsidP="00BD1339">
            <w:pPr>
              <w:tabs>
                <w:tab w:val="left" w:pos="720"/>
                <w:tab w:val="center" w:pos="5220"/>
              </w:tabs>
              <w:rPr>
                <w:rFonts w:ascii="Arial" w:hAnsi="Arial" w:cs="Arial"/>
                <w:i/>
              </w:rPr>
            </w:pPr>
            <w:r w:rsidRPr="007E6F09">
              <w:rPr>
                <w:rFonts w:ascii="Arial" w:hAnsi="Arial" w:cs="Arial"/>
                <w:i/>
              </w:rPr>
              <w:t xml:space="preserve">J. </w:t>
            </w:r>
            <w:r w:rsidR="00456FBE">
              <w:rPr>
                <w:rFonts w:ascii="Arial" w:hAnsi="Arial" w:cs="Arial"/>
                <w:i/>
              </w:rPr>
              <w:t>Eccles</w:t>
            </w:r>
          </w:p>
        </w:tc>
        <w:tc>
          <w:tcPr>
            <w:tcW w:w="6912" w:type="dxa"/>
          </w:tcPr>
          <w:p w14:paraId="6E61370E" w14:textId="753A8A84" w:rsidR="00B57A1F" w:rsidRDefault="00771621" w:rsidP="00BE302E">
            <w:pPr>
              <w:tabs>
                <w:tab w:val="left" w:pos="720"/>
                <w:tab w:val="center" w:pos="5220"/>
              </w:tabs>
              <w:rPr>
                <w:rFonts w:ascii="Arial" w:hAnsi="Arial" w:cs="Arial"/>
                <w:i/>
              </w:rPr>
            </w:pPr>
            <w:r>
              <w:rPr>
                <w:rFonts w:ascii="Arial" w:hAnsi="Arial" w:cs="Arial"/>
                <w:i/>
              </w:rPr>
              <w:t>Legal Services Manager</w:t>
            </w:r>
            <w:r w:rsidR="00B57A1F" w:rsidRPr="00B57A1F">
              <w:rPr>
                <w:rFonts w:ascii="Arial" w:hAnsi="Arial" w:cs="Arial"/>
                <w:i/>
              </w:rPr>
              <w:t xml:space="preserve"> (Area Co-ordinator)</w:t>
            </w:r>
          </w:p>
          <w:p w14:paraId="4E09A544" w14:textId="388FC0A0" w:rsidR="0020115E" w:rsidRPr="007E6F09" w:rsidRDefault="00771621" w:rsidP="00BE302E">
            <w:pPr>
              <w:tabs>
                <w:tab w:val="left" w:pos="720"/>
                <w:tab w:val="center" w:pos="5220"/>
              </w:tabs>
              <w:rPr>
                <w:rFonts w:ascii="Arial" w:hAnsi="Arial" w:cs="Arial"/>
                <w:i/>
              </w:rPr>
            </w:pPr>
            <w:r>
              <w:rPr>
                <w:rFonts w:ascii="Arial" w:hAnsi="Arial" w:cs="Arial"/>
                <w:i/>
              </w:rPr>
              <w:t>Planning Officer</w:t>
            </w:r>
          </w:p>
          <w:p w14:paraId="73D5D589" w14:textId="7A4ADDF8" w:rsidR="00840D7B" w:rsidRPr="007E6F09" w:rsidRDefault="00BE302E" w:rsidP="00E90C58">
            <w:pPr>
              <w:tabs>
                <w:tab w:val="left" w:pos="720"/>
                <w:tab w:val="center" w:pos="5220"/>
              </w:tabs>
              <w:rPr>
                <w:rFonts w:ascii="Arial" w:hAnsi="Arial" w:cs="Arial"/>
                <w:i/>
              </w:rPr>
            </w:pPr>
            <w:r w:rsidRPr="007E6F09">
              <w:rPr>
                <w:rFonts w:ascii="Arial" w:hAnsi="Arial" w:cs="Arial"/>
                <w:i/>
              </w:rPr>
              <w:t>Committee Administrator</w:t>
            </w:r>
          </w:p>
          <w:p w14:paraId="6D6DE081" w14:textId="77777777" w:rsidR="00214C7F" w:rsidRPr="007E6F09" w:rsidRDefault="00214C7F" w:rsidP="00E90C58">
            <w:pPr>
              <w:tabs>
                <w:tab w:val="left" w:pos="720"/>
                <w:tab w:val="center" w:pos="5220"/>
              </w:tabs>
              <w:rPr>
                <w:rFonts w:ascii="Arial" w:hAnsi="Arial" w:cs="Arial"/>
                <w:i/>
              </w:rPr>
            </w:pPr>
          </w:p>
        </w:tc>
      </w:tr>
      <w:tr w:rsidR="00225CE8" w:rsidRPr="00A03374" w14:paraId="674971A4" w14:textId="77777777" w:rsidTr="005D6DE7">
        <w:trPr>
          <w:gridBefore w:val="1"/>
          <w:gridAfter w:val="1"/>
          <w:wBefore w:w="34" w:type="dxa"/>
          <w:wAfter w:w="6912" w:type="dxa"/>
          <w:trHeight w:val="80"/>
        </w:trPr>
        <w:tc>
          <w:tcPr>
            <w:tcW w:w="3544" w:type="dxa"/>
          </w:tcPr>
          <w:p w14:paraId="1904C6C0" w14:textId="55254650" w:rsidR="00225CE8" w:rsidRPr="00A03374" w:rsidRDefault="00225CE8" w:rsidP="00025863">
            <w:pPr>
              <w:tabs>
                <w:tab w:val="left" w:pos="720"/>
                <w:tab w:val="center" w:pos="5220"/>
              </w:tabs>
              <w:rPr>
                <w:rFonts w:ascii="Arial" w:hAnsi="Arial" w:cs="Arial"/>
                <w:b/>
                <w:bCs/>
                <w:i/>
              </w:rPr>
            </w:pPr>
            <w:proofErr w:type="gramStart"/>
            <w:r w:rsidRPr="00A03374">
              <w:rPr>
                <w:rFonts w:ascii="Arial" w:hAnsi="Arial" w:cs="Arial"/>
                <w:b/>
                <w:bCs/>
                <w:i/>
              </w:rPr>
              <w:t>Also</w:t>
            </w:r>
            <w:proofErr w:type="gramEnd"/>
            <w:r w:rsidRPr="00A03374">
              <w:rPr>
                <w:rFonts w:ascii="Arial" w:hAnsi="Arial" w:cs="Arial"/>
                <w:b/>
                <w:bCs/>
                <w:i/>
              </w:rPr>
              <w:t xml:space="preserve"> in Attendance</w:t>
            </w:r>
          </w:p>
        </w:tc>
      </w:tr>
      <w:tr w:rsidR="00225CE8" w:rsidRPr="00A03374" w14:paraId="095EDB58" w14:textId="77777777" w:rsidTr="005D6DE7">
        <w:trPr>
          <w:gridBefore w:val="1"/>
          <w:gridAfter w:val="1"/>
          <w:wBefore w:w="34" w:type="dxa"/>
          <w:wAfter w:w="6912" w:type="dxa"/>
          <w:trHeight w:val="80"/>
        </w:trPr>
        <w:tc>
          <w:tcPr>
            <w:tcW w:w="3544" w:type="dxa"/>
          </w:tcPr>
          <w:p w14:paraId="4A7F1BEB" w14:textId="76AA1A9B" w:rsidR="00225CE8" w:rsidRPr="00A03374" w:rsidRDefault="00225CE8" w:rsidP="00025863">
            <w:pPr>
              <w:tabs>
                <w:tab w:val="left" w:pos="720"/>
                <w:tab w:val="center" w:pos="5220"/>
              </w:tabs>
              <w:rPr>
                <w:rFonts w:ascii="Arial" w:hAnsi="Arial" w:cs="Arial"/>
                <w:i/>
              </w:rPr>
            </w:pPr>
            <w:r w:rsidRPr="00CD6609">
              <w:rPr>
                <w:rFonts w:ascii="Arial" w:hAnsi="Arial" w:cs="Arial"/>
                <w:i/>
              </w:rPr>
              <w:t>County Councillor H. Hartley</w:t>
            </w:r>
          </w:p>
        </w:tc>
      </w:tr>
    </w:tbl>
    <w:p w14:paraId="610636CB" w14:textId="77777777" w:rsidR="0056191F" w:rsidRDefault="0056191F" w:rsidP="00857CAD">
      <w:pPr>
        <w:jc w:val="center"/>
        <w:rPr>
          <w:rFonts w:ascii="Arial" w:hAnsi="Arial" w:cs="Arial"/>
          <w:i/>
        </w:rPr>
      </w:pPr>
    </w:p>
    <w:p w14:paraId="6AA7C883" w14:textId="74C0EEBE" w:rsidR="003711AC" w:rsidRDefault="003711AC" w:rsidP="00C80608">
      <w:pPr>
        <w:rPr>
          <w:rFonts w:ascii="Arial" w:hAnsi="Arial" w:cs="Arial"/>
          <w:i/>
        </w:rPr>
      </w:pPr>
      <w:r>
        <w:rPr>
          <w:rFonts w:ascii="Arial" w:hAnsi="Arial" w:cs="Arial"/>
          <w:i/>
        </w:rPr>
        <w:t>(Apologies for absence were given by Mr D. Heap (Barley</w:t>
      </w:r>
      <w:r w:rsidR="00C80608">
        <w:rPr>
          <w:rFonts w:ascii="Arial" w:hAnsi="Arial" w:cs="Arial"/>
          <w:i/>
        </w:rPr>
        <w:t xml:space="preserve"> with Wheatley Booth Parish Council), N. Hodgson (Blacko Parish Council) and Councillor D. </w:t>
      </w:r>
      <w:proofErr w:type="spellStart"/>
      <w:r w:rsidR="00C80608">
        <w:rPr>
          <w:rFonts w:ascii="Arial" w:hAnsi="Arial" w:cs="Arial"/>
          <w:i/>
        </w:rPr>
        <w:t>Gallear</w:t>
      </w:r>
      <w:proofErr w:type="spellEnd"/>
      <w:r w:rsidR="00C80608">
        <w:rPr>
          <w:rFonts w:ascii="Arial" w:hAnsi="Arial" w:cs="Arial"/>
          <w:i/>
        </w:rPr>
        <w:t>.)</w:t>
      </w:r>
    </w:p>
    <w:p w14:paraId="0F061CC2" w14:textId="77777777" w:rsidR="003711AC" w:rsidRDefault="003711AC" w:rsidP="00857CAD">
      <w:pPr>
        <w:jc w:val="center"/>
        <w:rPr>
          <w:rFonts w:ascii="Arial" w:hAnsi="Arial" w:cs="Arial"/>
          <w:i/>
        </w:rPr>
      </w:pPr>
    </w:p>
    <w:p w14:paraId="3096813A" w14:textId="0F3AE23F" w:rsidR="006706EA" w:rsidRPr="00625E4F" w:rsidRDefault="006706EA" w:rsidP="00857CAD">
      <w:pPr>
        <w:jc w:val="center"/>
        <w:rPr>
          <w:rFonts w:ascii="Arial" w:hAnsi="Arial" w:cs="Arial"/>
          <w:i/>
        </w:rPr>
      </w:pPr>
      <w:r w:rsidRPr="00625E4F">
        <w:rPr>
          <w:rFonts w:ascii="Arial" w:hAnsi="Arial" w:cs="Arial"/>
          <w:i/>
        </w:rPr>
        <w:t>♦♦♦♦</w:t>
      </w:r>
    </w:p>
    <w:p w14:paraId="26E19174" w14:textId="186BC405" w:rsidR="00D369DA" w:rsidRPr="00D369DA" w:rsidRDefault="00D369DA" w:rsidP="003711AC"/>
    <w:p w14:paraId="01040731" w14:textId="3A3AC958" w:rsidR="009D35B1" w:rsidRPr="00D1650D" w:rsidRDefault="001853B0" w:rsidP="009D35B1">
      <w:pPr>
        <w:pStyle w:val="Heading1"/>
        <w:tabs>
          <w:tab w:val="clear" w:pos="3969"/>
          <w:tab w:val="left" w:pos="720"/>
          <w:tab w:val="center" w:pos="5222"/>
        </w:tabs>
        <w:rPr>
          <w:i w:val="0"/>
        </w:rPr>
      </w:pPr>
      <w:r>
        <w:rPr>
          <w:i w:val="0"/>
        </w:rPr>
        <w:t>104</w:t>
      </w:r>
      <w:r w:rsidR="009D35B1" w:rsidRPr="00D1650D">
        <w:rPr>
          <w:i w:val="0"/>
        </w:rPr>
        <w:t>.</w:t>
      </w:r>
      <w:r w:rsidR="009D35B1" w:rsidRPr="00D1650D">
        <w:rPr>
          <w:i w:val="0"/>
        </w:rPr>
        <w:tab/>
      </w:r>
      <w:r w:rsidR="009D35B1" w:rsidRPr="00D1650D">
        <w:rPr>
          <w:i w:val="0"/>
        </w:rPr>
        <w:tab/>
        <w:t>DECLARATION OF INTERESTS</w:t>
      </w:r>
    </w:p>
    <w:p w14:paraId="12948A11" w14:textId="77777777" w:rsidR="00D10052" w:rsidRPr="00D1650D" w:rsidRDefault="00D10052" w:rsidP="00AD6A14">
      <w:pPr>
        <w:tabs>
          <w:tab w:val="left" w:pos="720"/>
          <w:tab w:val="center" w:pos="5245"/>
        </w:tabs>
        <w:rPr>
          <w:rFonts w:ascii="Arial" w:hAnsi="Arial" w:cs="Arial"/>
        </w:rPr>
      </w:pPr>
    </w:p>
    <w:p w14:paraId="6781688B" w14:textId="18DECE28" w:rsidR="00AD6A14" w:rsidRDefault="009D35B1" w:rsidP="00AD6A14">
      <w:pPr>
        <w:tabs>
          <w:tab w:val="left" w:pos="720"/>
          <w:tab w:val="center" w:pos="5245"/>
        </w:tabs>
        <w:rPr>
          <w:rFonts w:ascii="Arial" w:hAnsi="Arial" w:cs="Arial"/>
        </w:rPr>
      </w:pPr>
      <w:r w:rsidRPr="00D1650D">
        <w:rPr>
          <w:rFonts w:ascii="Arial" w:hAnsi="Arial" w:cs="Arial"/>
        </w:rPr>
        <w:t>Members were reminded of the legal requirements concerning the declaration of interests.</w:t>
      </w:r>
      <w:r w:rsidR="008327C5">
        <w:rPr>
          <w:rFonts w:ascii="Arial" w:hAnsi="Arial" w:cs="Arial"/>
        </w:rPr>
        <w:t xml:space="preserve">  </w:t>
      </w:r>
    </w:p>
    <w:p w14:paraId="31903E4C" w14:textId="38550B94" w:rsidR="00A93A08" w:rsidRDefault="0014196D" w:rsidP="0014196D">
      <w:pPr>
        <w:tabs>
          <w:tab w:val="center" w:pos="5245"/>
        </w:tabs>
        <w:rPr>
          <w:rFonts w:ascii="Arial" w:hAnsi="Arial" w:cs="Arial"/>
        </w:rPr>
      </w:pPr>
      <w:bookmarkStart w:id="0" w:name="_Hlk205393122"/>
      <w:r>
        <w:rPr>
          <w:rFonts w:ascii="Arial" w:hAnsi="Arial" w:cs="Arial"/>
        </w:rPr>
        <w:t>Members’ attention was also drawn to the requirements of the Council’s Code of Conduct relating to the disclosure of Other Registrable Interests and Non-Registrable Interests.</w:t>
      </w:r>
    </w:p>
    <w:bookmarkEnd w:id="0"/>
    <w:p w14:paraId="145FE639" w14:textId="77777777" w:rsidR="00B57A1F" w:rsidRDefault="00B57A1F" w:rsidP="002749AF">
      <w:pPr>
        <w:tabs>
          <w:tab w:val="left" w:pos="720"/>
          <w:tab w:val="center" w:pos="5222"/>
        </w:tabs>
        <w:rPr>
          <w:rFonts w:ascii="Arial" w:hAnsi="Arial" w:cs="Arial"/>
        </w:rPr>
      </w:pPr>
    </w:p>
    <w:p w14:paraId="6122CE0C" w14:textId="535F1947" w:rsidR="00F56F2E" w:rsidRPr="003D6EF9" w:rsidRDefault="001853B0" w:rsidP="002749AF">
      <w:pPr>
        <w:tabs>
          <w:tab w:val="left" w:pos="720"/>
          <w:tab w:val="center" w:pos="5222"/>
        </w:tabs>
        <w:rPr>
          <w:rFonts w:ascii="Arial" w:hAnsi="Arial" w:cs="Arial"/>
        </w:rPr>
      </w:pPr>
      <w:r>
        <w:rPr>
          <w:rFonts w:ascii="Arial" w:hAnsi="Arial" w:cs="Arial"/>
          <w:b/>
        </w:rPr>
        <w:t>105</w:t>
      </w:r>
      <w:r w:rsidR="00D6686B" w:rsidRPr="003D6EF9">
        <w:rPr>
          <w:rFonts w:ascii="Arial" w:hAnsi="Arial" w:cs="Arial"/>
          <w:b/>
        </w:rPr>
        <w:t>.</w:t>
      </w:r>
      <w:r w:rsidR="00D6686B" w:rsidRPr="003D6EF9">
        <w:rPr>
          <w:rFonts w:ascii="Arial" w:hAnsi="Arial" w:cs="Arial"/>
          <w:b/>
        </w:rPr>
        <w:tab/>
      </w:r>
      <w:r w:rsidR="00D6686B" w:rsidRPr="003D6EF9">
        <w:rPr>
          <w:rFonts w:ascii="Arial" w:hAnsi="Arial" w:cs="Arial"/>
          <w:b/>
        </w:rPr>
        <w:tab/>
      </w:r>
      <w:r w:rsidR="008F375F" w:rsidRPr="00302C6A">
        <w:rPr>
          <w:rFonts w:ascii="Arial" w:hAnsi="Arial" w:cs="Arial"/>
          <w:b/>
        </w:rPr>
        <w:t>PUBLIC QUESTION TIME</w:t>
      </w:r>
    </w:p>
    <w:p w14:paraId="0F477CCD" w14:textId="77777777" w:rsidR="00817DB6" w:rsidRDefault="00817DB6" w:rsidP="00817DB6">
      <w:pPr>
        <w:widowControl w:val="0"/>
        <w:tabs>
          <w:tab w:val="left" w:pos="720"/>
          <w:tab w:val="center" w:pos="5222"/>
        </w:tabs>
        <w:autoSpaceDE w:val="0"/>
        <w:autoSpaceDN w:val="0"/>
        <w:adjustRightInd w:val="0"/>
        <w:rPr>
          <w:rFonts w:ascii="Arial" w:hAnsi="Arial" w:cs="Arial"/>
          <w:b/>
        </w:rPr>
      </w:pPr>
    </w:p>
    <w:p w14:paraId="122B10C0" w14:textId="4FFC57C7" w:rsidR="00625962" w:rsidRDefault="00C80608" w:rsidP="008F375F">
      <w:pPr>
        <w:tabs>
          <w:tab w:val="left" w:pos="720"/>
          <w:tab w:val="center" w:pos="5222"/>
        </w:tabs>
        <w:rPr>
          <w:rFonts w:ascii="Arial" w:hAnsi="Arial" w:cs="Arial"/>
          <w:bCs/>
        </w:rPr>
      </w:pPr>
      <w:r>
        <w:rPr>
          <w:rFonts w:ascii="Arial" w:hAnsi="Arial" w:cs="Arial"/>
          <w:bCs/>
        </w:rPr>
        <w:t xml:space="preserve">A resident from Barrowford asked about the recent spate of burglaries in the </w:t>
      </w:r>
      <w:r w:rsidR="007E34B9">
        <w:rPr>
          <w:rFonts w:ascii="Arial" w:hAnsi="Arial" w:cs="Arial"/>
          <w:bCs/>
        </w:rPr>
        <w:t xml:space="preserve">Fence and Barrowford </w:t>
      </w:r>
      <w:r>
        <w:rPr>
          <w:rFonts w:ascii="Arial" w:hAnsi="Arial" w:cs="Arial"/>
          <w:bCs/>
        </w:rPr>
        <w:t>area and whether more could be done</w:t>
      </w:r>
      <w:r w:rsidR="004E40B7">
        <w:rPr>
          <w:rFonts w:ascii="Arial" w:hAnsi="Arial" w:cs="Arial"/>
          <w:bCs/>
        </w:rPr>
        <w:t xml:space="preserve"> </w:t>
      </w:r>
      <w:r>
        <w:rPr>
          <w:rFonts w:ascii="Arial" w:hAnsi="Arial" w:cs="Arial"/>
          <w:bCs/>
        </w:rPr>
        <w:t xml:space="preserve">to alert the public </w:t>
      </w:r>
      <w:r w:rsidR="007E34B9">
        <w:rPr>
          <w:rFonts w:ascii="Arial" w:hAnsi="Arial" w:cs="Arial"/>
          <w:bCs/>
        </w:rPr>
        <w:t>to make them more vigilant</w:t>
      </w:r>
      <w:r w:rsidR="00AE3A8C">
        <w:rPr>
          <w:rFonts w:ascii="Arial" w:hAnsi="Arial" w:cs="Arial"/>
          <w:bCs/>
        </w:rPr>
        <w:t xml:space="preserve"> </w:t>
      </w:r>
      <w:r>
        <w:rPr>
          <w:rFonts w:ascii="Arial" w:hAnsi="Arial" w:cs="Arial"/>
          <w:bCs/>
        </w:rPr>
        <w:t>and to keep people in</w:t>
      </w:r>
      <w:r w:rsidR="000F1A10">
        <w:rPr>
          <w:rFonts w:ascii="Arial" w:hAnsi="Arial" w:cs="Arial"/>
          <w:bCs/>
        </w:rPr>
        <w:t>formed of progress</w:t>
      </w:r>
      <w:r>
        <w:rPr>
          <w:rFonts w:ascii="Arial" w:hAnsi="Arial" w:cs="Arial"/>
          <w:bCs/>
        </w:rPr>
        <w:t xml:space="preserve">.  This was discussed along with the monthly crime statistics under the Police </w:t>
      </w:r>
      <w:r w:rsidR="00B67EB0">
        <w:rPr>
          <w:rFonts w:ascii="Arial" w:hAnsi="Arial" w:cs="Arial"/>
          <w:bCs/>
        </w:rPr>
        <w:t xml:space="preserve">Matters </w:t>
      </w:r>
      <w:r>
        <w:rPr>
          <w:rFonts w:ascii="Arial" w:hAnsi="Arial" w:cs="Arial"/>
          <w:bCs/>
        </w:rPr>
        <w:t>item below.</w:t>
      </w:r>
    </w:p>
    <w:p w14:paraId="643BCA51" w14:textId="77777777" w:rsidR="00C80608" w:rsidRDefault="00C80608" w:rsidP="008F375F">
      <w:pPr>
        <w:tabs>
          <w:tab w:val="left" w:pos="720"/>
          <w:tab w:val="center" w:pos="5222"/>
        </w:tabs>
        <w:rPr>
          <w:rFonts w:ascii="Arial" w:hAnsi="Arial" w:cs="Arial"/>
          <w:b/>
        </w:rPr>
      </w:pPr>
    </w:p>
    <w:p w14:paraId="58060238" w14:textId="6E100445" w:rsidR="008F375F" w:rsidRPr="002749AF" w:rsidRDefault="001853B0" w:rsidP="008F375F">
      <w:pPr>
        <w:tabs>
          <w:tab w:val="left" w:pos="720"/>
          <w:tab w:val="center" w:pos="5222"/>
        </w:tabs>
        <w:rPr>
          <w:rFonts w:ascii="Arial" w:hAnsi="Arial" w:cs="Arial"/>
        </w:rPr>
      </w:pPr>
      <w:r>
        <w:rPr>
          <w:rFonts w:ascii="Arial" w:hAnsi="Arial" w:cs="Arial"/>
          <w:b/>
        </w:rPr>
        <w:t>106</w:t>
      </w:r>
      <w:r w:rsidR="008F375F">
        <w:rPr>
          <w:rFonts w:ascii="Arial" w:hAnsi="Arial" w:cs="Arial"/>
          <w:b/>
        </w:rPr>
        <w:t>.</w:t>
      </w:r>
      <w:r w:rsidR="008F375F" w:rsidRPr="00A5540D">
        <w:rPr>
          <w:rFonts w:ascii="Arial" w:hAnsi="Arial" w:cs="Arial"/>
          <w:b/>
        </w:rPr>
        <w:tab/>
      </w:r>
      <w:r w:rsidR="008F375F">
        <w:rPr>
          <w:rFonts w:ascii="Arial" w:hAnsi="Arial" w:cs="Arial"/>
          <w:b/>
        </w:rPr>
        <w:tab/>
      </w:r>
      <w:r w:rsidR="008F375F" w:rsidRPr="00A5540D">
        <w:rPr>
          <w:rFonts w:ascii="Arial" w:hAnsi="Arial" w:cs="Arial"/>
          <w:b/>
        </w:rPr>
        <w:t>MINUTES</w:t>
      </w:r>
      <w:r w:rsidR="008F375F" w:rsidRPr="00A5540D">
        <w:rPr>
          <w:rFonts w:ascii="Arial" w:hAnsi="Arial" w:cs="Arial"/>
        </w:rPr>
        <w:t xml:space="preserve"> </w:t>
      </w:r>
      <w:r w:rsidR="008F375F" w:rsidRPr="00F56F2E">
        <w:rPr>
          <w:rFonts w:cs="Arial"/>
        </w:rPr>
        <w:t xml:space="preserve"> </w:t>
      </w:r>
    </w:p>
    <w:p w14:paraId="798FF449" w14:textId="77777777" w:rsidR="008F375F" w:rsidRDefault="008F375F" w:rsidP="008F375F">
      <w:pPr>
        <w:pStyle w:val="Heading3"/>
        <w:tabs>
          <w:tab w:val="left" w:pos="720"/>
          <w:tab w:val="center" w:pos="5222"/>
        </w:tabs>
        <w:rPr>
          <w:rFonts w:cs="Arial"/>
          <w:szCs w:val="24"/>
          <w:lang w:val="en-GB"/>
        </w:rPr>
      </w:pPr>
    </w:p>
    <w:p w14:paraId="229B7B79" w14:textId="77777777" w:rsidR="008F375F" w:rsidRPr="00AD7636" w:rsidRDefault="008F375F" w:rsidP="008F375F">
      <w:pPr>
        <w:pStyle w:val="Heading3"/>
        <w:tabs>
          <w:tab w:val="left" w:pos="720"/>
          <w:tab w:val="center" w:pos="5222"/>
        </w:tabs>
        <w:rPr>
          <w:rFonts w:cs="Arial"/>
          <w:szCs w:val="24"/>
          <w:lang w:val="en-GB"/>
        </w:rPr>
      </w:pPr>
      <w:r w:rsidRPr="00AD7636">
        <w:rPr>
          <w:rFonts w:cs="Arial"/>
          <w:szCs w:val="24"/>
          <w:lang w:val="en-GB"/>
        </w:rPr>
        <w:t>RESOLVED</w:t>
      </w:r>
    </w:p>
    <w:p w14:paraId="41DC9A9D" w14:textId="77777777" w:rsidR="008F375F" w:rsidRPr="00AD7636" w:rsidRDefault="008F375F" w:rsidP="008F375F">
      <w:pPr>
        <w:tabs>
          <w:tab w:val="left" w:pos="720"/>
          <w:tab w:val="center" w:pos="5222"/>
        </w:tabs>
        <w:rPr>
          <w:rFonts w:ascii="Arial" w:hAnsi="Arial" w:cs="Arial"/>
        </w:rPr>
      </w:pPr>
    </w:p>
    <w:p w14:paraId="472441B7" w14:textId="1995C979" w:rsidR="008F375F" w:rsidRPr="009A5B76" w:rsidRDefault="008F375F" w:rsidP="00DF79C8">
      <w:pPr>
        <w:widowControl w:val="0"/>
        <w:tabs>
          <w:tab w:val="left" w:pos="720"/>
          <w:tab w:val="center" w:pos="5222"/>
        </w:tabs>
        <w:autoSpaceDE w:val="0"/>
        <w:autoSpaceDN w:val="0"/>
        <w:adjustRightInd w:val="0"/>
        <w:rPr>
          <w:rFonts w:ascii="Arial" w:hAnsi="Arial" w:cs="Arial"/>
        </w:rPr>
      </w:pPr>
      <w:r w:rsidRPr="00AD7636">
        <w:rPr>
          <w:rFonts w:ascii="Arial" w:hAnsi="Arial" w:cs="Arial"/>
        </w:rPr>
        <w:t>That the Minutes of this Committee, at the meeting held on</w:t>
      </w:r>
      <w:r w:rsidR="002660DB" w:rsidRPr="00AD7636">
        <w:rPr>
          <w:rFonts w:ascii="Arial" w:hAnsi="Arial" w:cs="Arial"/>
        </w:rPr>
        <w:t xml:space="preserve"> </w:t>
      </w:r>
      <w:r w:rsidR="001853B0">
        <w:rPr>
          <w:rFonts w:ascii="Arial" w:hAnsi="Arial" w:cs="Arial"/>
        </w:rPr>
        <w:t>3</w:t>
      </w:r>
      <w:r w:rsidR="001853B0">
        <w:rPr>
          <w:rFonts w:ascii="Arial" w:hAnsi="Arial" w:cs="Arial"/>
          <w:vertAlign w:val="superscript"/>
        </w:rPr>
        <w:t>rd</w:t>
      </w:r>
      <w:r w:rsidR="008327C5">
        <w:rPr>
          <w:rFonts w:ascii="Arial" w:hAnsi="Arial" w:cs="Arial"/>
        </w:rPr>
        <w:t xml:space="preserve"> </w:t>
      </w:r>
      <w:r w:rsidR="001853B0">
        <w:rPr>
          <w:rFonts w:ascii="Arial" w:hAnsi="Arial" w:cs="Arial"/>
        </w:rPr>
        <w:t>Dec</w:t>
      </w:r>
      <w:r w:rsidR="00623774">
        <w:rPr>
          <w:rFonts w:ascii="Arial" w:hAnsi="Arial" w:cs="Arial"/>
        </w:rPr>
        <w:t>em</w:t>
      </w:r>
      <w:r w:rsidR="00132FA7">
        <w:rPr>
          <w:rFonts w:ascii="Arial" w:hAnsi="Arial" w:cs="Arial"/>
        </w:rPr>
        <w:t>ber</w:t>
      </w:r>
      <w:r w:rsidR="00AC63C4">
        <w:rPr>
          <w:rFonts w:ascii="Arial" w:hAnsi="Arial" w:cs="Arial"/>
        </w:rPr>
        <w:t xml:space="preserve"> 202</w:t>
      </w:r>
      <w:r w:rsidR="008327C5">
        <w:rPr>
          <w:rFonts w:ascii="Arial" w:hAnsi="Arial" w:cs="Arial"/>
        </w:rPr>
        <w:t>5</w:t>
      </w:r>
      <w:r w:rsidRPr="00AD7636">
        <w:rPr>
          <w:rFonts w:ascii="Arial" w:hAnsi="Arial" w:cs="Arial"/>
        </w:rPr>
        <w:t>, b</w:t>
      </w:r>
      <w:r w:rsidR="0027591D" w:rsidRPr="00AD7636">
        <w:rPr>
          <w:rFonts w:ascii="Arial" w:hAnsi="Arial" w:cs="Arial"/>
        </w:rPr>
        <w:t>e approved as a correct record and signed by the Chai</w:t>
      </w:r>
      <w:r w:rsidR="00A14F09">
        <w:rPr>
          <w:rFonts w:ascii="Arial" w:hAnsi="Arial" w:cs="Arial"/>
        </w:rPr>
        <w:t>r</w:t>
      </w:r>
      <w:r w:rsidR="0027591D" w:rsidRPr="00AD7636">
        <w:rPr>
          <w:rFonts w:ascii="Arial" w:hAnsi="Arial" w:cs="Arial"/>
        </w:rPr>
        <w:t>.</w:t>
      </w:r>
      <w:r w:rsidR="00857CAD">
        <w:rPr>
          <w:rFonts w:ascii="Arial" w:hAnsi="Arial" w:cs="Arial"/>
        </w:rPr>
        <w:t xml:space="preserve"> </w:t>
      </w:r>
    </w:p>
    <w:p w14:paraId="54F9EAA9" w14:textId="77777777" w:rsidR="00802616" w:rsidRDefault="00802616" w:rsidP="00DF79C8">
      <w:pPr>
        <w:widowControl w:val="0"/>
        <w:tabs>
          <w:tab w:val="left" w:pos="720"/>
          <w:tab w:val="center" w:pos="5222"/>
        </w:tabs>
        <w:autoSpaceDE w:val="0"/>
        <w:autoSpaceDN w:val="0"/>
        <w:adjustRightInd w:val="0"/>
        <w:rPr>
          <w:rFonts w:ascii="Arial" w:hAnsi="Arial" w:cs="Arial"/>
          <w:b/>
        </w:rPr>
      </w:pPr>
    </w:p>
    <w:p w14:paraId="12AC45CA" w14:textId="41480BC1" w:rsidR="00D6686B" w:rsidRPr="00AA0DD0" w:rsidRDefault="001853B0" w:rsidP="00DF79C8">
      <w:pPr>
        <w:widowControl w:val="0"/>
        <w:tabs>
          <w:tab w:val="left" w:pos="720"/>
          <w:tab w:val="center" w:pos="5222"/>
        </w:tabs>
        <w:autoSpaceDE w:val="0"/>
        <w:autoSpaceDN w:val="0"/>
        <w:adjustRightInd w:val="0"/>
        <w:rPr>
          <w:rFonts w:ascii="Arial" w:hAnsi="Arial" w:cs="Arial"/>
        </w:rPr>
      </w:pPr>
      <w:r>
        <w:rPr>
          <w:rFonts w:ascii="Arial" w:hAnsi="Arial" w:cs="Arial"/>
          <w:b/>
        </w:rPr>
        <w:t>107</w:t>
      </w:r>
      <w:r w:rsidR="00353F59" w:rsidRPr="00AA0DD0">
        <w:rPr>
          <w:rFonts w:ascii="Arial" w:hAnsi="Arial" w:cs="Arial"/>
          <w:b/>
        </w:rPr>
        <w:t>.</w:t>
      </w:r>
      <w:r w:rsidR="00353F59" w:rsidRPr="00AA0DD0">
        <w:rPr>
          <w:rFonts w:ascii="Arial" w:hAnsi="Arial" w:cs="Arial"/>
          <w:b/>
        </w:rPr>
        <w:tab/>
      </w:r>
      <w:r w:rsidR="00DF79C8" w:rsidRPr="00AA0DD0">
        <w:rPr>
          <w:rFonts w:ascii="Arial" w:hAnsi="Arial" w:cs="Arial"/>
          <w:b/>
        </w:rPr>
        <w:tab/>
      </w:r>
      <w:r w:rsidR="007E2BF6" w:rsidRPr="00AA0DD0">
        <w:rPr>
          <w:rFonts w:ascii="Arial" w:hAnsi="Arial" w:cs="Arial"/>
          <w:b/>
        </w:rPr>
        <w:t>POLICE</w:t>
      </w:r>
      <w:r w:rsidR="00E02191" w:rsidRPr="00AA0DD0">
        <w:rPr>
          <w:rFonts w:ascii="Arial" w:hAnsi="Arial" w:cs="Arial"/>
          <w:b/>
        </w:rPr>
        <w:t xml:space="preserve"> MATTERS</w:t>
      </w:r>
      <w:r w:rsidR="007E2BF6" w:rsidRPr="00AA0DD0">
        <w:rPr>
          <w:rFonts w:ascii="Arial" w:hAnsi="Arial" w:cs="Arial"/>
          <w:b/>
        </w:rPr>
        <w:t xml:space="preserve"> AND COMMUNITY SAFETY ISSUES</w:t>
      </w:r>
    </w:p>
    <w:p w14:paraId="4C8F6996" w14:textId="77777777" w:rsidR="00025D67" w:rsidRDefault="00025D67" w:rsidP="007A1FE6">
      <w:pPr>
        <w:tabs>
          <w:tab w:val="left" w:pos="720"/>
          <w:tab w:val="center" w:pos="5222"/>
        </w:tabs>
        <w:rPr>
          <w:rFonts w:ascii="Arial" w:hAnsi="Arial" w:cs="Arial"/>
        </w:rPr>
      </w:pPr>
    </w:p>
    <w:p w14:paraId="662178AF" w14:textId="1DA6120D" w:rsidR="00AC2D0D" w:rsidRDefault="00B67EB0" w:rsidP="007A1FE6">
      <w:pPr>
        <w:tabs>
          <w:tab w:val="left" w:pos="720"/>
          <w:tab w:val="center" w:pos="5222"/>
        </w:tabs>
        <w:rPr>
          <w:rFonts w:ascii="Arial" w:hAnsi="Arial" w:cs="Arial"/>
        </w:rPr>
      </w:pPr>
      <w:r>
        <w:rPr>
          <w:rFonts w:ascii="Arial" w:hAnsi="Arial" w:cs="Arial"/>
        </w:rPr>
        <w:t xml:space="preserve">PCSO A. Fielding had </w:t>
      </w:r>
      <w:r w:rsidR="00B46F9D">
        <w:rPr>
          <w:rFonts w:ascii="Arial" w:hAnsi="Arial" w:cs="Arial"/>
        </w:rPr>
        <w:t xml:space="preserve">sent his </w:t>
      </w:r>
      <w:r>
        <w:rPr>
          <w:rFonts w:ascii="Arial" w:hAnsi="Arial" w:cs="Arial"/>
        </w:rPr>
        <w:t>apologi</w:t>
      </w:r>
      <w:r w:rsidR="00B46F9D">
        <w:rPr>
          <w:rFonts w:ascii="Arial" w:hAnsi="Arial" w:cs="Arial"/>
        </w:rPr>
        <w:t>es</w:t>
      </w:r>
      <w:r>
        <w:rPr>
          <w:rFonts w:ascii="Arial" w:hAnsi="Arial" w:cs="Arial"/>
        </w:rPr>
        <w:t xml:space="preserve"> </w:t>
      </w:r>
      <w:r w:rsidR="001D57D4">
        <w:rPr>
          <w:rFonts w:ascii="Arial" w:hAnsi="Arial" w:cs="Arial"/>
        </w:rPr>
        <w:t xml:space="preserve">for not being able to attend the meeting </w:t>
      </w:r>
      <w:r w:rsidR="00B46F9D">
        <w:rPr>
          <w:rFonts w:ascii="Arial" w:hAnsi="Arial" w:cs="Arial"/>
        </w:rPr>
        <w:t>but</w:t>
      </w:r>
      <w:r>
        <w:rPr>
          <w:rFonts w:ascii="Arial" w:hAnsi="Arial" w:cs="Arial"/>
        </w:rPr>
        <w:t xml:space="preserve"> circulated the</w:t>
      </w:r>
      <w:r w:rsidR="00625962">
        <w:rPr>
          <w:rFonts w:ascii="Arial" w:hAnsi="Arial" w:cs="Arial"/>
        </w:rPr>
        <w:t xml:space="preserve"> crime statistics for </w:t>
      </w:r>
      <w:r w:rsidR="001853B0">
        <w:rPr>
          <w:rFonts w:ascii="Arial" w:hAnsi="Arial" w:cs="Arial"/>
        </w:rPr>
        <w:t>Dec</w:t>
      </w:r>
      <w:r w:rsidR="008B1BBA">
        <w:rPr>
          <w:rFonts w:ascii="Arial" w:hAnsi="Arial" w:cs="Arial"/>
        </w:rPr>
        <w:t>ember</w:t>
      </w:r>
      <w:r w:rsidR="001D57D4">
        <w:rPr>
          <w:rFonts w:ascii="Arial" w:hAnsi="Arial" w:cs="Arial"/>
        </w:rPr>
        <w:t>.  He</w:t>
      </w:r>
      <w:r>
        <w:rPr>
          <w:rFonts w:ascii="Arial" w:hAnsi="Arial" w:cs="Arial"/>
        </w:rPr>
        <w:t xml:space="preserve"> </w:t>
      </w:r>
      <w:r w:rsidR="001D57D4">
        <w:rPr>
          <w:rFonts w:ascii="Arial" w:hAnsi="Arial" w:cs="Arial"/>
        </w:rPr>
        <w:t xml:space="preserve">had </w:t>
      </w:r>
      <w:r>
        <w:rPr>
          <w:rFonts w:ascii="Arial" w:hAnsi="Arial" w:cs="Arial"/>
        </w:rPr>
        <w:t>comment</w:t>
      </w:r>
      <w:r w:rsidR="001D57D4">
        <w:rPr>
          <w:rFonts w:ascii="Arial" w:hAnsi="Arial" w:cs="Arial"/>
        </w:rPr>
        <w:t>ed on the high number of burglaries saying</w:t>
      </w:r>
      <w:r>
        <w:rPr>
          <w:rFonts w:ascii="Arial" w:hAnsi="Arial" w:cs="Arial"/>
        </w:rPr>
        <w:t xml:space="preserve"> that the Police had</w:t>
      </w:r>
      <w:r w:rsidRPr="00B67EB0">
        <w:rPr>
          <w:rFonts w:ascii="Arial" w:hAnsi="Arial" w:cs="Arial"/>
        </w:rPr>
        <w:t xml:space="preserve"> </w:t>
      </w:r>
      <w:r w:rsidR="001D57D4">
        <w:rPr>
          <w:rFonts w:ascii="Arial" w:hAnsi="Arial" w:cs="Arial"/>
        </w:rPr>
        <w:t xml:space="preserve">put </w:t>
      </w:r>
      <w:r w:rsidRPr="00B67EB0">
        <w:rPr>
          <w:rFonts w:ascii="Arial" w:hAnsi="Arial" w:cs="Arial"/>
        </w:rPr>
        <w:t xml:space="preserve">various resources in </w:t>
      </w:r>
      <w:r w:rsidR="001D57D4">
        <w:rPr>
          <w:rFonts w:ascii="Arial" w:hAnsi="Arial" w:cs="Arial"/>
        </w:rPr>
        <w:t xml:space="preserve">place </w:t>
      </w:r>
      <w:r w:rsidRPr="00B67EB0">
        <w:rPr>
          <w:rFonts w:ascii="Arial" w:hAnsi="Arial" w:cs="Arial"/>
        </w:rPr>
        <w:t>and ha</w:t>
      </w:r>
      <w:r>
        <w:rPr>
          <w:rFonts w:ascii="Arial" w:hAnsi="Arial" w:cs="Arial"/>
        </w:rPr>
        <w:t>d</w:t>
      </w:r>
      <w:r w:rsidRPr="00B67EB0">
        <w:rPr>
          <w:rFonts w:ascii="Arial" w:hAnsi="Arial" w:cs="Arial"/>
        </w:rPr>
        <w:t xml:space="preserve"> </w:t>
      </w:r>
      <w:r w:rsidR="001D57D4">
        <w:rPr>
          <w:rFonts w:ascii="Arial" w:hAnsi="Arial" w:cs="Arial"/>
        </w:rPr>
        <w:t xml:space="preserve">so far </w:t>
      </w:r>
      <w:r w:rsidRPr="00B67EB0">
        <w:rPr>
          <w:rFonts w:ascii="Arial" w:hAnsi="Arial" w:cs="Arial"/>
        </w:rPr>
        <w:t>recovered 3 of the cars stole</w:t>
      </w:r>
      <w:r w:rsidR="001D57D4">
        <w:rPr>
          <w:rFonts w:ascii="Arial" w:hAnsi="Arial" w:cs="Arial"/>
        </w:rPr>
        <w:t>n</w:t>
      </w:r>
      <w:r>
        <w:rPr>
          <w:rFonts w:ascii="Arial" w:hAnsi="Arial" w:cs="Arial"/>
        </w:rPr>
        <w:t>.</w:t>
      </w:r>
    </w:p>
    <w:p w14:paraId="14C88DF7" w14:textId="77777777" w:rsidR="00B67EB0" w:rsidRDefault="00B67EB0" w:rsidP="007A1FE6">
      <w:pPr>
        <w:tabs>
          <w:tab w:val="left" w:pos="720"/>
          <w:tab w:val="center" w:pos="5222"/>
        </w:tabs>
        <w:rPr>
          <w:rFonts w:ascii="Arial" w:hAnsi="Arial" w:cs="Arial"/>
        </w:rPr>
      </w:pPr>
    </w:p>
    <w:p w14:paraId="561D5F01" w14:textId="30FA1939" w:rsidR="00171C23" w:rsidRDefault="00171C23" w:rsidP="007A1FE6">
      <w:pPr>
        <w:tabs>
          <w:tab w:val="left" w:pos="720"/>
          <w:tab w:val="center" w:pos="5222"/>
        </w:tabs>
        <w:rPr>
          <w:rFonts w:ascii="Arial" w:hAnsi="Arial" w:cs="Arial"/>
        </w:rPr>
      </w:pPr>
      <w:r>
        <w:rPr>
          <w:rFonts w:ascii="Arial" w:hAnsi="Arial" w:cs="Arial"/>
        </w:rPr>
        <w:lastRenderedPageBreak/>
        <w:t xml:space="preserve">The Committee agreed that the </w:t>
      </w:r>
      <w:r w:rsidR="00F03725">
        <w:rPr>
          <w:rFonts w:ascii="Arial" w:hAnsi="Arial" w:cs="Arial"/>
        </w:rPr>
        <w:t xml:space="preserve">recent spate of </w:t>
      </w:r>
      <w:r>
        <w:rPr>
          <w:rFonts w:ascii="Arial" w:hAnsi="Arial" w:cs="Arial"/>
        </w:rPr>
        <w:t>break-ins and burglaries w</w:t>
      </w:r>
      <w:r w:rsidR="00F03725">
        <w:rPr>
          <w:rFonts w:ascii="Arial" w:hAnsi="Arial" w:cs="Arial"/>
        </w:rPr>
        <w:t xml:space="preserve">as worrying. </w:t>
      </w:r>
      <w:r w:rsidR="00B46F9D">
        <w:rPr>
          <w:rFonts w:ascii="Arial" w:hAnsi="Arial" w:cs="Arial"/>
        </w:rPr>
        <w:t xml:space="preserve">They recognised how upsetting it must have been </w:t>
      </w:r>
      <w:r w:rsidR="00F03725">
        <w:rPr>
          <w:rFonts w:ascii="Arial" w:hAnsi="Arial" w:cs="Arial"/>
        </w:rPr>
        <w:t xml:space="preserve">for </w:t>
      </w:r>
      <w:r w:rsidR="00B46F9D">
        <w:rPr>
          <w:rFonts w:ascii="Arial" w:hAnsi="Arial" w:cs="Arial"/>
        </w:rPr>
        <w:t xml:space="preserve">those affected, particularly </w:t>
      </w:r>
      <w:r>
        <w:rPr>
          <w:rFonts w:ascii="Arial" w:hAnsi="Arial" w:cs="Arial"/>
        </w:rPr>
        <w:t xml:space="preserve">elderly residents that </w:t>
      </w:r>
      <w:r w:rsidR="00B46F9D">
        <w:rPr>
          <w:rFonts w:ascii="Arial" w:hAnsi="Arial" w:cs="Arial"/>
        </w:rPr>
        <w:t>had been disturbed</w:t>
      </w:r>
      <w:r>
        <w:rPr>
          <w:rFonts w:ascii="Arial" w:hAnsi="Arial" w:cs="Arial"/>
        </w:rPr>
        <w:t xml:space="preserve">. </w:t>
      </w:r>
      <w:r w:rsidR="00B46F9D">
        <w:rPr>
          <w:rFonts w:ascii="Arial" w:hAnsi="Arial" w:cs="Arial"/>
        </w:rPr>
        <w:t>The Chair said that he would pass on residents’ concerns to the police and see what more could be done to raise awareness of crimes in a</w:t>
      </w:r>
      <w:r w:rsidR="001D57D4">
        <w:rPr>
          <w:rFonts w:ascii="Arial" w:hAnsi="Arial" w:cs="Arial"/>
        </w:rPr>
        <w:t>n</w:t>
      </w:r>
      <w:r w:rsidR="00B46F9D">
        <w:rPr>
          <w:rFonts w:ascii="Arial" w:hAnsi="Arial" w:cs="Arial"/>
        </w:rPr>
        <w:t xml:space="preserve"> area and </w:t>
      </w:r>
      <w:r w:rsidR="0033153A">
        <w:rPr>
          <w:rFonts w:ascii="Arial" w:hAnsi="Arial" w:cs="Arial"/>
        </w:rPr>
        <w:t xml:space="preserve">provide </w:t>
      </w:r>
      <w:r w:rsidR="00B46F9D">
        <w:rPr>
          <w:rFonts w:ascii="Arial" w:hAnsi="Arial" w:cs="Arial"/>
        </w:rPr>
        <w:t xml:space="preserve">feedback on progress, so that residents could be reassured that action was being taken. </w:t>
      </w:r>
    </w:p>
    <w:p w14:paraId="0D9DC9EC" w14:textId="77777777" w:rsidR="00171C23" w:rsidRDefault="00171C23" w:rsidP="007A1FE6">
      <w:pPr>
        <w:tabs>
          <w:tab w:val="left" w:pos="720"/>
          <w:tab w:val="center" w:pos="5222"/>
        </w:tabs>
        <w:rPr>
          <w:rFonts w:ascii="Arial" w:hAnsi="Arial" w:cs="Arial"/>
        </w:rPr>
      </w:pPr>
    </w:p>
    <w:p w14:paraId="7284AB6C" w14:textId="253EFE33" w:rsidR="00B67EB0" w:rsidRDefault="00171C23" w:rsidP="007A1FE6">
      <w:pPr>
        <w:tabs>
          <w:tab w:val="left" w:pos="720"/>
          <w:tab w:val="center" w:pos="5222"/>
        </w:tabs>
        <w:rPr>
          <w:rFonts w:ascii="Arial" w:hAnsi="Arial" w:cs="Arial"/>
        </w:rPr>
      </w:pPr>
      <w:r>
        <w:rPr>
          <w:rFonts w:ascii="Arial" w:hAnsi="Arial" w:cs="Arial"/>
        </w:rPr>
        <w:t xml:space="preserve">Several Members of the Committee had been in touch with the Police over the Festive period and had been assured that additional resources had been brought into the area to deal with the spike in </w:t>
      </w:r>
      <w:r w:rsidR="001C0D85">
        <w:rPr>
          <w:rFonts w:ascii="Arial" w:hAnsi="Arial" w:cs="Arial"/>
        </w:rPr>
        <w:t>car theft</w:t>
      </w:r>
      <w:r w:rsidR="00B46F9D">
        <w:rPr>
          <w:rFonts w:ascii="Arial" w:hAnsi="Arial" w:cs="Arial"/>
        </w:rPr>
        <w:t xml:space="preserve">.  </w:t>
      </w:r>
      <w:r w:rsidR="003B16E0">
        <w:rPr>
          <w:rFonts w:ascii="Arial" w:hAnsi="Arial" w:cs="Arial"/>
        </w:rPr>
        <w:t xml:space="preserve">The Police had been working with West Yorkshire Police and Blackburn’s </w:t>
      </w:r>
      <w:r w:rsidR="0033153A">
        <w:rPr>
          <w:rFonts w:ascii="Arial" w:hAnsi="Arial" w:cs="Arial"/>
        </w:rPr>
        <w:t>P</w:t>
      </w:r>
      <w:r w:rsidR="003B16E0">
        <w:rPr>
          <w:rFonts w:ascii="Arial" w:hAnsi="Arial" w:cs="Arial"/>
        </w:rPr>
        <w:t xml:space="preserve">olice </w:t>
      </w:r>
      <w:r w:rsidR="0033153A">
        <w:rPr>
          <w:rFonts w:ascii="Arial" w:hAnsi="Arial" w:cs="Arial"/>
        </w:rPr>
        <w:t>F</w:t>
      </w:r>
      <w:r w:rsidR="003B16E0">
        <w:rPr>
          <w:rFonts w:ascii="Arial" w:hAnsi="Arial" w:cs="Arial"/>
        </w:rPr>
        <w:t xml:space="preserve">orce on this operation. </w:t>
      </w:r>
      <w:r w:rsidR="00B46F9D">
        <w:rPr>
          <w:rFonts w:ascii="Arial" w:hAnsi="Arial" w:cs="Arial"/>
        </w:rPr>
        <w:t xml:space="preserve">It was acknowledged that details of action being taken, could not always be broadcast, until after arrests had been made.  </w:t>
      </w:r>
      <w:r>
        <w:rPr>
          <w:rFonts w:ascii="Arial" w:hAnsi="Arial" w:cs="Arial"/>
        </w:rPr>
        <w:t xml:space="preserve">  </w:t>
      </w:r>
    </w:p>
    <w:p w14:paraId="674D50F5" w14:textId="77777777" w:rsidR="00B67EB0" w:rsidRDefault="00B67EB0" w:rsidP="007A1FE6">
      <w:pPr>
        <w:tabs>
          <w:tab w:val="left" w:pos="720"/>
          <w:tab w:val="center" w:pos="5222"/>
        </w:tabs>
        <w:rPr>
          <w:rFonts w:ascii="Arial" w:hAnsi="Arial" w:cs="Arial"/>
        </w:rPr>
      </w:pPr>
    </w:p>
    <w:p w14:paraId="13E7E6FA" w14:textId="4AC2D39D" w:rsidR="00B67EB0" w:rsidRDefault="003B16E0" w:rsidP="00AC2D0D">
      <w:pPr>
        <w:tabs>
          <w:tab w:val="left" w:pos="720"/>
          <w:tab w:val="center" w:pos="5222"/>
        </w:tabs>
        <w:rPr>
          <w:rFonts w:ascii="Arial" w:hAnsi="Arial" w:cs="Arial"/>
        </w:rPr>
      </w:pPr>
      <w:r>
        <w:rPr>
          <w:rFonts w:ascii="Arial" w:hAnsi="Arial" w:cs="Arial"/>
        </w:rPr>
        <w:t>The Chair commented that overall crime figures were still low. S</w:t>
      </w:r>
      <w:r w:rsidR="00AC2D0D">
        <w:rPr>
          <w:rFonts w:ascii="Arial" w:hAnsi="Arial" w:cs="Arial"/>
        </w:rPr>
        <w:t>peeding cars</w:t>
      </w:r>
      <w:r w:rsidR="00B67EB0">
        <w:rPr>
          <w:rFonts w:ascii="Arial" w:hAnsi="Arial" w:cs="Arial"/>
        </w:rPr>
        <w:t>, reported previously</w:t>
      </w:r>
      <w:r>
        <w:rPr>
          <w:rFonts w:ascii="Arial" w:hAnsi="Arial" w:cs="Arial"/>
        </w:rPr>
        <w:t xml:space="preserve">, </w:t>
      </w:r>
      <w:r w:rsidR="00B67EB0">
        <w:rPr>
          <w:rFonts w:ascii="Arial" w:hAnsi="Arial" w:cs="Arial"/>
        </w:rPr>
        <w:t xml:space="preserve">was still </w:t>
      </w:r>
      <w:r w:rsidR="00AC2D0D">
        <w:rPr>
          <w:rFonts w:ascii="Arial" w:hAnsi="Arial" w:cs="Arial"/>
        </w:rPr>
        <w:t xml:space="preserve">an issue. </w:t>
      </w:r>
      <w:r w:rsidR="00AC2D0D" w:rsidRPr="000F1A10">
        <w:rPr>
          <w:rFonts w:ascii="Arial" w:hAnsi="Arial" w:cs="Arial"/>
        </w:rPr>
        <w:t>At the last meeting</w:t>
      </w:r>
      <w:r w:rsidR="00B67EB0">
        <w:rPr>
          <w:rFonts w:ascii="Arial" w:hAnsi="Arial" w:cs="Arial"/>
        </w:rPr>
        <w:t xml:space="preserve"> </w:t>
      </w:r>
      <w:r w:rsidR="00AC2D0D" w:rsidRPr="000F1A10">
        <w:rPr>
          <w:rFonts w:ascii="Arial" w:hAnsi="Arial" w:cs="Arial"/>
        </w:rPr>
        <w:t xml:space="preserve">Members </w:t>
      </w:r>
      <w:r w:rsidR="00AC2D0D">
        <w:rPr>
          <w:rFonts w:ascii="Arial" w:hAnsi="Arial" w:cs="Arial"/>
        </w:rPr>
        <w:t xml:space="preserve">had </w:t>
      </w:r>
      <w:r w:rsidR="00AC2D0D" w:rsidRPr="000F1A10">
        <w:rPr>
          <w:rFonts w:ascii="Arial" w:hAnsi="Arial" w:cs="Arial"/>
        </w:rPr>
        <w:t xml:space="preserve">asked </w:t>
      </w:r>
      <w:r w:rsidR="00B67EB0">
        <w:rPr>
          <w:rFonts w:ascii="Arial" w:hAnsi="Arial" w:cs="Arial"/>
        </w:rPr>
        <w:t>for</w:t>
      </w:r>
      <w:r w:rsidR="00AC2D0D" w:rsidRPr="000F1A10">
        <w:rPr>
          <w:rFonts w:ascii="Arial" w:hAnsi="Arial" w:cs="Arial"/>
        </w:rPr>
        <w:t xml:space="preserve"> a meeting </w:t>
      </w:r>
      <w:r w:rsidR="00B67EB0">
        <w:rPr>
          <w:rFonts w:ascii="Arial" w:hAnsi="Arial" w:cs="Arial"/>
        </w:rPr>
        <w:t xml:space="preserve">to </w:t>
      </w:r>
      <w:r w:rsidR="00AC2D0D" w:rsidRPr="000F1A10">
        <w:rPr>
          <w:rFonts w:ascii="Arial" w:hAnsi="Arial" w:cs="Arial"/>
        </w:rPr>
        <w:t xml:space="preserve">be arranged with Building Bridges to discuss ways of tackling the use of fireworks in the community, following numerous complaints by residents.  This has been raised with the </w:t>
      </w:r>
      <w:r w:rsidR="0033153A">
        <w:rPr>
          <w:rFonts w:ascii="Arial" w:hAnsi="Arial" w:cs="Arial"/>
        </w:rPr>
        <w:t xml:space="preserve">Council’s </w:t>
      </w:r>
      <w:r w:rsidR="00AC2D0D" w:rsidRPr="000F1A10">
        <w:rPr>
          <w:rFonts w:ascii="Arial" w:hAnsi="Arial" w:cs="Arial"/>
        </w:rPr>
        <w:t>Community Safety Officer</w:t>
      </w:r>
      <w:r w:rsidR="00AC2D0D">
        <w:rPr>
          <w:rFonts w:ascii="Arial" w:hAnsi="Arial" w:cs="Arial"/>
        </w:rPr>
        <w:t xml:space="preserve">. </w:t>
      </w:r>
    </w:p>
    <w:p w14:paraId="5D7AB846" w14:textId="77777777" w:rsidR="00B67EB0" w:rsidRDefault="00B67EB0" w:rsidP="00AC2D0D">
      <w:pPr>
        <w:tabs>
          <w:tab w:val="left" w:pos="720"/>
          <w:tab w:val="center" w:pos="5222"/>
        </w:tabs>
        <w:rPr>
          <w:rFonts w:ascii="Arial" w:hAnsi="Arial" w:cs="Arial"/>
        </w:rPr>
      </w:pPr>
    </w:p>
    <w:p w14:paraId="60383AD2" w14:textId="4B197582" w:rsidR="00AC2D0D" w:rsidRPr="000F1A10" w:rsidRDefault="001D57D4" w:rsidP="00AC2D0D">
      <w:pPr>
        <w:tabs>
          <w:tab w:val="left" w:pos="720"/>
          <w:tab w:val="center" w:pos="5222"/>
        </w:tabs>
        <w:rPr>
          <w:rFonts w:ascii="Arial" w:hAnsi="Arial" w:cs="Arial"/>
        </w:rPr>
      </w:pPr>
      <w:r>
        <w:rPr>
          <w:rFonts w:ascii="Arial" w:hAnsi="Arial" w:cs="Arial"/>
        </w:rPr>
        <w:t xml:space="preserve">Members had been informed </w:t>
      </w:r>
      <w:r w:rsidR="00AC2D0D">
        <w:rPr>
          <w:rFonts w:ascii="Arial" w:hAnsi="Arial" w:cs="Arial"/>
        </w:rPr>
        <w:t xml:space="preserve">that the Police were intending to reintroduce </w:t>
      </w:r>
      <w:r w:rsidR="00AC2D0D" w:rsidRPr="000F1A10">
        <w:rPr>
          <w:rFonts w:ascii="Arial" w:hAnsi="Arial" w:cs="Arial"/>
        </w:rPr>
        <w:t>an initiative that ha</w:t>
      </w:r>
      <w:r w:rsidR="00AC2D0D" w:rsidRPr="0079178C">
        <w:rPr>
          <w:rFonts w:ascii="Arial" w:hAnsi="Arial" w:cs="Arial"/>
        </w:rPr>
        <w:t>d</w:t>
      </w:r>
      <w:r w:rsidR="00AC2D0D" w:rsidRPr="000F1A10">
        <w:rPr>
          <w:rFonts w:ascii="Arial" w:hAnsi="Arial" w:cs="Arial"/>
        </w:rPr>
        <w:t xml:space="preserve"> worked well in the past</w:t>
      </w:r>
      <w:r w:rsidR="00AC2D0D">
        <w:rPr>
          <w:rFonts w:ascii="Arial" w:hAnsi="Arial" w:cs="Arial"/>
        </w:rPr>
        <w:t xml:space="preserve"> but lapsed in the last couple of years</w:t>
      </w:r>
      <w:r w:rsidR="00AC2D0D" w:rsidRPr="000F1A10">
        <w:rPr>
          <w:rFonts w:ascii="Arial" w:hAnsi="Arial" w:cs="Arial"/>
        </w:rPr>
        <w:t>.  From the start of the next wedding season members of the community w</w:t>
      </w:r>
      <w:r w:rsidR="00AC2D0D">
        <w:rPr>
          <w:rFonts w:ascii="Arial" w:hAnsi="Arial" w:cs="Arial"/>
        </w:rPr>
        <w:t>ould</w:t>
      </w:r>
      <w:r w:rsidR="00AC2D0D" w:rsidRPr="000F1A10">
        <w:rPr>
          <w:rFonts w:ascii="Arial" w:hAnsi="Arial" w:cs="Arial"/>
        </w:rPr>
        <w:t xml:space="preserve"> advise the Police of upcoming weddings so </w:t>
      </w:r>
      <w:r w:rsidR="00AC2D0D">
        <w:rPr>
          <w:rFonts w:ascii="Arial" w:hAnsi="Arial" w:cs="Arial"/>
        </w:rPr>
        <w:t xml:space="preserve">the </w:t>
      </w:r>
      <w:r w:rsidR="00AC2D0D" w:rsidRPr="000F1A10">
        <w:rPr>
          <w:rFonts w:ascii="Arial" w:hAnsi="Arial" w:cs="Arial"/>
        </w:rPr>
        <w:t xml:space="preserve">families </w:t>
      </w:r>
      <w:r w:rsidR="00AC2D0D">
        <w:rPr>
          <w:rFonts w:ascii="Arial" w:hAnsi="Arial" w:cs="Arial"/>
        </w:rPr>
        <w:t xml:space="preserve">could be visited </w:t>
      </w:r>
      <w:r w:rsidR="00AC2D0D" w:rsidRPr="000F1A10">
        <w:rPr>
          <w:rFonts w:ascii="Arial" w:hAnsi="Arial" w:cs="Arial"/>
        </w:rPr>
        <w:t>and give</w:t>
      </w:r>
      <w:r w:rsidR="00AC2D0D">
        <w:rPr>
          <w:rFonts w:ascii="Arial" w:hAnsi="Arial" w:cs="Arial"/>
        </w:rPr>
        <w:t>n</w:t>
      </w:r>
      <w:r w:rsidR="00AC2D0D" w:rsidRPr="000F1A10">
        <w:rPr>
          <w:rFonts w:ascii="Arial" w:hAnsi="Arial" w:cs="Arial"/>
        </w:rPr>
        <w:t xml:space="preserve"> advice on the lawful use of fireworks.  </w:t>
      </w:r>
      <w:r w:rsidR="00AC2D0D" w:rsidRPr="0079178C">
        <w:rPr>
          <w:rFonts w:ascii="Arial" w:hAnsi="Arial" w:cs="Arial"/>
        </w:rPr>
        <w:t>This would</w:t>
      </w:r>
      <w:r w:rsidR="00AC2D0D" w:rsidRPr="000F1A10">
        <w:rPr>
          <w:rFonts w:ascii="Arial" w:hAnsi="Arial" w:cs="Arial"/>
        </w:rPr>
        <w:t xml:space="preserve"> more directly target those who need</w:t>
      </w:r>
      <w:r w:rsidR="00F02D1E">
        <w:rPr>
          <w:rFonts w:ascii="Arial" w:hAnsi="Arial" w:cs="Arial"/>
        </w:rPr>
        <w:t>ed</w:t>
      </w:r>
      <w:r w:rsidR="00AC2D0D" w:rsidRPr="000F1A10">
        <w:rPr>
          <w:rFonts w:ascii="Arial" w:hAnsi="Arial" w:cs="Arial"/>
        </w:rPr>
        <w:t xml:space="preserve"> to know rather than going through Building Bridges and the mosques,</w:t>
      </w:r>
      <w:r w:rsidR="00F02D1E">
        <w:rPr>
          <w:rFonts w:ascii="Arial" w:hAnsi="Arial" w:cs="Arial"/>
        </w:rPr>
        <w:t xml:space="preserve"> </w:t>
      </w:r>
      <w:r w:rsidR="00AC2D0D" w:rsidRPr="000F1A10">
        <w:rPr>
          <w:rFonts w:ascii="Arial" w:hAnsi="Arial" w:cs="Arial"/>
        </w:rPr>
        <w:t>because the Police w</w:t>
      </w:r>
      <w:r w:rsidR="00F02D1E">
        <w:rPr>
          <w:rFonts w:ascii="Arial" w:hAnsi="Arial" w:cs="Arial"/>
        </w:rPr>
        <w:t>ould</w:t>
      </w:r>
      <w:r w:rsidR="00AC2D0D" w:rsidRPr="000F1A10">
        <w:rPr>
          <w:rFonts w:ascii="Arial" w:hAnsi="Arial" w:cs="Arial"/>
        </w:rPr>
        <w:t xml:space="preserve"> give the clearest messages of what c</w:t>
      </w:r>
      <w:r w:rsidR="00F02D1E">
        <w:rPr>
          <w:rFonts w:ascii="Arial" w:hAnsi="Arial" w:cs="Arial"/>
        </w:rPr>
        <w:t>ould</w:t>
      </w:r>
      <w:r w:rsidR="00AC2D0D" w:rsidRPr="000F1A10">
        <w:rPr>
          <w:rFonts w:ascii="Arial" w:hAnsi="Arial" w:cs="Arial"/>
        </w:rPr>
        <w:t xml:space="preserve"> be done and the consequences of anything else.  </w:t>
      </w:r>
    </w:p>
    <w:p w14:paraId="5A7CEA85" w14:textId="77777777" w:rsidR="00DC79A4" w:rsidRDefault="00DC79A4" w:rsidP="007A1FE6">
      <w:pPr>
        <w:tabs>
          <w:tab w:val="left" w:pos="720"/>
          <w:tab w:val="center" w:pos="5222"/>
        </w:tabs>
        <w:rPr>
          <w:rFonts w:ascii="Arial" w:hAnsi="Arial" w:cs="Arial"/>
        </w:rPr>
      </w:pPr>
    </w:p>
    <w:p w14:paraId="7F5277E9" w14:textId="52CC5EC0" w:rsidR="00AC2D0D" w:rsidRDefault="00AC2D0D" w:rsidP="007A1FE6">
      <w:pPr>
        <w:tabs>
          <w:tab w:val="left" w:pos="720"/>
          <w:tab w:val="center" w:pos="5222"/>
        </w:tabs>
        <w:rPr>
          <w:rFonts w:ascii="Arial" w:hAnsi="Arial" w:cs="Arial"/>
        </w:rPr>
      </w:pPr>
      <w:r>
        <w:rPr>
          <w:rFonts w:ascii="Arial" w:hAnsi="Arial" w:cs="Arial"/>
        </w:rPr>
        <w:t xml:space="preserve">Residents were encouraged to report all crimes to the Police so </w:t>
      </w:r>
      <w:r w:rsidR="001D57D4">
        <w:rPr>
          <w:rFonts w:ascii="Arial" w:hAnsi="Arial" w:cs="Arial"/>
        </w:rPr>
        <w:t xml:space="preserve">that </w:t>
      </w:r>
      <w:r>
        <w:rPr>
          <w:rFonts w:ascii="Arial" w:hAnsi="Arial" w:cs="Arial"/>
        </w:rPr>
        <w:t xml:space="preserve">an accurate picture </w:t>
      </w:r>
      <w:r w:rsidR="001D57D4">
        <w:rPr>
          <w:rFonts w:ascii="Arial" w:hAnsi="Arial" w:cs="Arial"/>
        </w:rPr>
        <w:t xml:space="preserve">could be built up </w:t>
      </w:r>
      <w:r>
        <w:rPr>
          <w:rFonts w:ascii="Arial" w:hAnsi="Arial" w:cs="Arial"/>
        </w:rPr>
        <w:t xml:space="preserve">across </w:t>
      </w:r>
      <w:proofErr w:type="gramStart"/>
      <w:r>
        <w:rPr>
          <w:rFonts w:ascii="Arial" w:hAnsi="Arial" w:cs="Arial"/>
        </w:rPr>
        <w:t>Barrowford</w:t>
      </w:r>
      <w:proofErr w:type="gramEnd"/>
      <w:r>
        <w:rPr>
          <w:rFonts w:ascii="Arial" w:hAnsi="Arial" w:cs="Arial"/>
        </w:rPr>
        <w:t xml:space="preserve"> and the Western Parishes</w:t>
      </w:r>
      <w:r w:rsidR="00F02D1E">
        <w:rPr>
          <w:rFonts w:ascii="Arial" w:hAnsi="Arial" w:cs="Arial"/>
        </w:rPr>
        <w:t xml:space="preserve"> and the Police could respond accordingly</w:t>
      </w:r>
      <w:r>
        <w:rPr>
          <w:rFonts w:ascii="Arial" w:hAnsi="Arial" w:cs="Arial"/>
        </w:rPr>
        <w:t xml:space="preserve">. </w:t>
      </w:r>
    </w:p>
    <w:p w14:paraId="38C6C035" w14:textId="77777777" w:rsidR="00AC2D0D" w:rsidRDefault="00AC2D0D" w:rsidP="007A1FE6">
      <w:pPr>
        <w:tabs>
          <w:tab w:val="left" w:pos="720"/>
          <w:tab w:val="center" w:pos="5222"/>
        </w:tabs>
        <w:rPr>
          <w:rFonts w:ascii="Arial" w:hAnsi="Arial" w:cs="Arial"/>
        </w:rPr>
      </w:pPr>
    </w:p>
    <w:p w14:paraId="2E3395B2" w14:textId="5ADB395F" w:rsidR="00DC79A4" w:rsidRDefault="00DC79A4" w:rsidP="007A1FE6">
      <w:pPr>
        <w:tabs>
          <w:tab w:val="left" w:pos="720"/>
          <w:tab w:val="center" w:pos="5222"/>
        </w:tabs>
        <w:rPr>
          <w:rFonts w:ascii="Arial" w:hAnsi="Arial" w:cs="Arial"/>
          <w:b/>
          <w:bCs/>
        </w:rPr>
      </w:pPr>
      <w:r w:rsidRPr="00DC79A4">
        <w:rPr>
          <w:rFonts w:ascii="Arial" w:hAnsi="Arial" w:cs="Arial"/>
          <w:b/>
          <w:bCs/>
        </w:rPr>
        <w:t>RESOLVED</w:t>
      </w:r>
    </w:p>
    <w:p w14:paraId="0865CDEA" w14:textId="77777777" w:rsidR="0079178C" w:rsidRDefault="0079178C" w:rsidP="007A1FE6">
      <w:pPr>
        <w:tabs>
          <w:tab w:val="left" w:pos="720"/>
          <w:tab w:val="center" w:pos="5222"/>
        </w:tabs>
        <w:rPr>
          <w:rFonts w:ascii="Arial" w:hAnsi="Arial" w:cs="Arial"/>
          <w:b/>
          <w:bCs/>
        </w:rPr>
      </w:pPr>
    </w:p>
    <w:p w14:paraId="484293EA" w14:textId="5C08E0F6" w:rsidR="0079178C" w:rsidRDefault="0079178C" w:rsidP="00AC2D0D">
      <w:pPr>
        <w:tabs>
          <w:tab w:val="left" w:pos="720"/>
          <w:tab w:val="center" w:pos="5222"/>
        </w:tabs>
        <w:ind w:left="567" w:hanging="567"/>
        <w:rPr>
          <w:rFonts w:ascii="Arial" w:hAnsi="Arial" w:cs="Arial"/>
        </w:rPr>
      </w:pPr>
      <w:r w:rsidRPr="0079178C">
        <w:rPr>
          <w:rFonts w:ascii="Arial" w:hAnsi="Arial" w:cs="Arial"/>
        </w:rPr>
        <w:t>(1)</w:t>
      </w:r>
      <w:r w:rsidRPr="0079178C">
        <w:rPr>
          <w:rFonts w:ascii="Arial" w:hAnsi="Arial" w:cs="Arial"/>
        </w:rPr>
        <w:tab/>
        <w:t xml:space="preserve">That </w:t>
      </w:r>
      <w:r>
        <w:rPr>
          <w:rFonts w:ascii="Arial" w:hAnsi="Arial" w:cs="Arial"/>
        </w:rPr>
        <w:t xml:space="preserve">concerns about the recent spate of burglaries in the area be conveyed to </w:t>
      </w:r>
      <w:r w:rsidR="00AC2D0D">
        <w:rPr>
          <w:rFonts w:ascii="Arial" w:hAnsi="Arial" w:cs="Arial"/>
        </w:rPr>
        <w:t>PCSO A. Fielding</w:t>
      </w:r>
      <w:r w:rsidR="001D57D4">
        <w:rPr>
          <w:rFonts w:ascii="Arial" w:hAnsi="Arial" w:cs="Arial"/>
        </w:rPr>
        <w:t xml:space="preserve"> and his colleagues</w:t>
      </w:r>
      <w:r w:rsidR="008709ED">
        <w:rPr>
          <w:rFonts w:ascii="Arial" w:hAnsi="Arial" w:cs="Arial"/>
        </w:rPr>
        <w:t xml:space="preserve">; that they be asked if </w:t>
      </w:r>
      <w:r>
        <w:rPr>
          <w:rFonts w:ascii="Arial" w:hAnsi="Arial" w:cs="Arial"/>
        </w:rPr>
        <w:t>more could be done to increase public awareness</w:t>
      </w:r>
      <w:r w:rsidR="003B16E0">
        <w:rPr>
          <w:rFonts w:ascii="Arial" w:hAnsi="Arial" w:cs="Arial"/>
        </w:rPr>
        <w:t xml:space="preserve"> of </w:t>
      </w:r>
      <w:r w:rsidR="008709ED">
        <w:rPr>
          <w:rFonts w:ascii="Arial" w:hAnsi="Arial" w:cs="Arial"/>
        </w:rPr>
        <w:t xml:space="preserve">ongoing </w:t>
      </w:r>
      <w:r w:rsidR="003B16E0">
        <w:rPr>
          <w:rFonts w:ascii="Arial" w:hAnsi="Arial" w:cs="Arial"/>
        </w:rPr>
        <w:t xml:space="preserve">crimes </w:t>
      </w:r>
      <w:r w:rsidR="001C0D85">
        <w:rPr>
          <w:rFonts w:ascii="Arial" w:hAnsi="Arial" w:cs="Arial"/>
        </w:rPr>
        <w:t>in their local areas</w:t>
      </w:r>
      <w:r w:rsidR="003B16E0">
        <w:rPr>
          <w:rFonts w:ascii="Arial" w:hAnsi="Arial" w:cs="Arial"/>
        </w:rPr>
        <w:t xml:space="preserve">, </w:t>
      </w:r>
      <w:r w:rsidR="001C0D85">
        <w:rPr>
          <w:rFonts w:ascii="Arial" w:hAnsi="Arial" w:cs="Arial"/>
        </w:rPr>
        <w:t xml:space="preserve">e.g. </w:t>
      </w:r>
      <w:r w:rsidR="0033153A">
        <w:rPr>
          <w:rFonts w:ascii="Arial" w:hAnsi="Arial" w:cs="Arial"/>
        </w:rPr>
        <w:t xml:space="preserve">more </w:t>
      </w:r>
      <w:r w:rsidR="001C0D85">
        <w:rPr>
          <w:rFonts w:ascii="Arial" w:hAnsi="Arial" w:cs="Arial"/>
        </w:rPr>
        <w:t>social media posts</w:t>
      </w:r>
      <w:r w:rsidR="008709ED">
        <w:rPr>
          <w:rFonts w:ascii="Arial" w:hAnsi="Arial" w:cs="Arial"/>
        </w:rPr>
        <w:t xml:space="preserve">; </w:t>
      </w:r>
      <w:r w:rsidR="003B16E0">
        <w:rPr>
          <w:rFonts w:ascii="Arial" w:hAnsi="Arial" w:cs="Arial"/>
        </w:rPr>
        <w:t xml:space="preserve">and </w:t>
      </w:r>
      <w:r w:rsidR="0033153A">
        <w:rPr>
          <w:rFonts w:ascii="Arial" w:hAnsi="Arial" w:cs="Arial"/>
        </w:rPr>
        <w:t>t</w:t>
      </w:r>
      <w:r w:rsidR="008709ED">
        <w:rPr>
          <w:rFonts w:ascii="Arial" w:hAnsi="Arial" w:cs="Arial"/>
        </w:rPr>
        <w:t>hat</w:t>
      </w:r>
      <w:r w:rsidR="0033153A">
        <w:rPr>
          <w:rFonts w:ascii="Arial" w:hAnsi="Arial" w:cs="Arial"/>
        </w:rPr>
        <w:t xml:space="preserve"> </w:t>
      </w:r>
      <w:r w:rsidR="003B16E0">
        <w:rPr>
          <w:rFonts w:ascii="Arial" w:hAnsi="Arial" w:cs="Arial"/>
        </w:rPr>
        <w:t xml:space="preserve">feedback </w:t>
      </w:r>
      <w:r w:rsidR="008709ED">
        <w:rPr>
          <w:rFonts w:ascii="Arial" w:hAnsi="Arial" w:cs="Arial"/>
        </w:rPr>
        <w:t xml:space="preserve">also be provided </w:t>
      </w:r>
      <w:r w:rsidR="0033153A">
        <w:rPr>
          <w:rFonts w:ascii="Arial" w:hAnsi="Arial" w:cs="Arial"/>
        </w:rPr>
        <w:t>on</w:t>
      </w:r>
      <w:r w:rsidR="003B16E0">
        <w:rPr>
          <w:rFonts w:ascii="Arial" w:hAnsi="Arial" w:cs="Arial"/>
        </w:rPr>
        <w:t xml:space="preserve"> actio</w:t>
      </w:r>
      <w:r w:rsidR="0033153A">
        <w:rPr>
          <w:rFonts w:ascii="Arial" w:hAnsi="Arial" w:cs="Arial"/>
        </w:rPr>
        <w:t xml:space="preserve">n </w:t>
      </w:r>
      <w:r w:rsidR="003B16E0">
        <w:rPr>
          <w:rFonts w:ascii="Arial" w:hAnsi="Arial" w:cs="Arial"/>
        </w:rPr>
        <w:t>taken or arrests made</w:t>
      </w:r>
      <w:r>
        <w:rPr>
          <w:rFonts w:ascii="Arial" w:hAnsi="Arial" w:cs="Arial"/>
        </w:rPr>
        <w:t>.</w:t>
      </w:r>
      <w:r w:rsidR="001D57D4">
        <w:rPr>
          <w:rFonts w:ascii="Arial" w:hAnsi="Arial" w:cs="Arial"/>
        </w:rPr>
        <w:t xml:space="preserve"> </w:t>
      </w:r>
    </w:p>
    <w:p w14:paraId="50AB4A89" w14:textId="77777777" w:rsidR="00AC2D0D" w:rsidRDefault="00AC2D0D" w:rsidP="007A1FE6">
      <w:pPr>
        <w:tabs>
          <w:tab w:val="left" w:pos="720"/>
          <w:tab w:val="center" w:pos="5222"/>
        </w:tabs>
        <w:rPr>
          <w:rFonts w:ascii="Arial" w:hAnsi="Arial" w:cs="Arial"/>
        </w:rPr>
      </w:pPr>
    </w:p>
    <w:p w14:paraId="7097FD80" w14:textId="22326271" w:rsidR="00AC2D0D" w:rsidRPr="0079178C" w:rsidRDefault="00AC2D0D" w:rsidP="00AC2D0D">
      <w:pPr>
        <w:tabs>
          <w:tab w:val="left" w:pos="720"/>
          <w:tab w:val="center" w:pos="5222"/>
        </w:tabs>
        <w:ind w:left="567" w:hanging="567"/>
        <w:rPr>
          <w:rFonts w:ascii="Arial" w:hAnsi="Arial" w:cs="Arial"/>
        </w:rPr>
      </w:pPr>
      <w:r>
        <w:rPr>
          <w:rFonts w:ascii="Arial" w:hAnsi="Arial" w:cs="Arial"/>
        </w:rPr>
        <w:t>(2)</w:t>
      </w:r>
      <w:r>
        <w:rPr>
          <w:rFonts w:ascii="Arial" w:hAnsi="Arial" w:cs="Arial"/>
        </w:rPr>
        <w:tab/>
        <w:t xml:space="preserve">That Members of the Committee and residents be encouraged to attend PCSO </w:t>
      </w:r>
      <w:r w:rsidR="00F02D1E">
        <w:rPr>
          <w:rFonts w:ascii="Arial" w:hAnsi="Arial" w:cs="Arial"/>
        </w:rPr>
        <w:t xml:space="preserve">A. </w:t>
      </w:r>
      <w:r>
        <w:rPr>
          <w:rFonts w:ascii="Arial" w:hAnsi="Arial" w:cs="Arial"/>
        </w:rPr>
        <w:t>Fielding’s open meeting at 11.15am at Booths on Friday 9</w:t>
      </w:r>
      <w:r w:rsidRPr="00AC2D0D">
        <w:rPr>
          <w:rFonts w:ascii="Arial" w:hAnsi="Arial" w:cs="Arial"/>
          <w:vertAlign w:val="superscript"/>
        </w:rPr>
        <w:t>th</w:t>
      </w:r>
      <w:r>
        <w:rPr>
          <w:rFonts w:ascii="Arial" w:hAnsi="Arial" w:cs="Arial"/>
        </w:rPr>
        <w:t xml:space="preserve"> January.</w:t>
      </w:r>
    </w:p>
    <w:p w14:paraId="026A66C2" w14:textId="4AC09324" w:rsidR="00CB2B68" w:rsidRPr="002B67C8" w:rsidRDefault="00783420" w:rsidP="007A1FE6">
      <w:pPr>
        <w:tabs>
          <w:tab w:val="left" w:pos="720"/>
          <w:tab w:val="center" w:pos="5222"/>
        </w:tabs>
        <w:rPr>
          <w:rFonts w:ascii="Arial" w:hAnsi="Arial" w:cs="Arial"/>
          <w:b/>
        </w:rPr>
      </w:pPr>
      <w:r>
        <w:rPr>
          <w:rFonts w:ascii="Arial" w:hAnsi="Arial" w:cs="Arial"/>
          <w:b/>
        </w:rPr>
        <w:tab/>
      </w:r>
      <w:r w:rsidR="003A4D8A" w:rsidRPr="00FD3F29">
        <w:rPr>
          <w:rFonts w:ascii="Arial" w:hAnsi="Arial" w:cs="Arial"/>
          <w:b/>
        </w:rPr>
        <w:tab/>
      </w:r>
    </w:p>
    <w:p w14:paraId="40C49F01" w14:textId="76B2C7DC" w:rsidR="009A5B76" w:rsidRPr="00A454F9" w:rsidRDefault="001853B0" w:rsidP="007A1FE6">
      <w:pPr>
        <w:tabs>
          <w:tab w:val="left" w:pos="720"/>
          <w:tab w:val="center" w:pos="5222"/>
        </w:tabs>
        <w:rPr>
          <w:rFonts w:ascii="Arial" w:hAnsi="Arial" w:cs="Arial"/>
        </w:rPr>
      </w:pPr>
      <w:r>
        <w:rPr>
          <w:rFonts w:ascii="Arial" w:hAnsi="Arial" w:cs="Arial"/>
          <w:b/>
        </w:rPr>
        <w:t>108</w:t>
      </w:r>
      <w:r w:rsidR="0020115E">
        <w:rPr>
          <w:rFonts w:ascii="Arial" w:hAnsi="Arial" w:cs="Arial"/>
          <w:b/>
        </w:rPr>
        <w:t>.</w:t>
      </w:r>
      <w:r w:rsidR="009A5B76" w:rsidRPr="00A454F9">
        <w:rPr>
          <w:rFonts w:ascii="Arial" w:hAnsi="Arial" w:cs="Arial"/>
          <w:b/>
        </w:rPr>
        <w:tab/>
      </w:r>
      <w:r w:rsidR="009A5B76" w:rsidRPr="00A454F9">
        <w:rPr>
          <w:rFonts w:ascii="Arial" w:hAnsi="Arial" w:cs="Arial"/>
          <w:b/>
        </w:rPr>
        <w:tab/>
        <w:t>PLANNING APPLICATIONS</w:t>
      </w:r>
    </w:p>
    <w:p w14:paraId="5214B5F0" w14:textId="77777777" w:rsidR="00FF08B8" w:rsidRPr="00A454F9" w:rsidRDefault="00E30153" w:rsidP="00FF08B8">
      <w:pPr>
        <w:tabs>
          <w:tab w:val="left" w:pos="720"/>
          <w:tab w:val="center" w:pos="5222"/>
        </w:tabs>
        <w:rPr>
          <w:rFonts w:ascii="Arial" w:hAnsi="Arial" w:cs="Arial"/>
          <w:b/>
        </w:rPr>
      </w:pPr>
      <w:r w:rsidRPr="00A454F9">
        <w:rPr>
          <w:rFonts w:ascii="Arial" w:hAnsi="Arial" w:cs="Arial"/>
          <w:b/>
        </w:rPr>
        <w:tab/>
      </w:r>
    </w:p>
    <w:p w14:paraId="7F94AA73" w14:textId="0DAED15D" w:rsidR="004B05C0" w:rsidRPr="00A454F9" w:rsidRDefault="004B05C0" w:rsidP="004B05C0">
      <w:pPr>
        <w:tabs>
          <w:tab w:val="left" w:pos="720"/>
          <w:tab w:val="left" w:pos="851"/>
        </w:tabs>
        <w:ind w:left="851" w:hanging="851"/>
        <w:rPr>
          <w:rFonts w:ascii="Arial" w:hAnsi="Arial" w:cs="Arial"/>
          <w:b/>
          <w:lang w:val="en-US"/>
        </w:rPr>
      </w:pPr>
      <w:r w:rsidRPr="00A454F9">
        <w:rPr>
          <w:rFonts w:ascii="Arial" w:hAnsi="Arial" w:cs="Arial"/>
          <w:b/>
          <w:lang w:val="en-US"/>
        </w:rPr>
        <w:t xml:space="preserve">(a) </w:t>
      </w:r>
      <w:r w:rsidRPr="00A454F9">
        <w:rPr>
          <w:rFonts w:ascii="Arial" w:hAnsi="Arial" w:cs="Arial"/>
          <w:b/>
          <w:lang w:val="en-US"/>
        </w:rPr>
        <w:tab/>
        <w:t>Planning application</w:t>
      </w:r>
      <w:r w:rsidR="00F63BB9">
        <w:rPr>
          <w:rFonts w:ascii="Arial" w:hAnsi="Arial" w:cs="Arial"/>
          <w:b/>
          <w:lang w:val="en-US"/>
        </w:rPr>
        <w:t>s</w:t>
      </w:r>
      <w:r w:rsidR="00CB2A3E" w:rsidRPr="00A454F9">
        <w:rPr>
          <w:rFonts w:ascii="Arial" w:hAnsi="Arial" w:cs="Arial"/>
          <w:b/>
          <w:lang w:val="en-US"/>
        </w:rPr>
        <w:t xml:space="preserve"> for determination</w:t>
      </w:r>
    </w:p>
    <w:p w14:paraId="055BFE0F" w14:textId="77777777" w:rsidR="004B05C0" w:rsidRPr="00A454F9" w:rsidRDefault="004B05C0" w:rsidP="004B05C0">
      <w:pPr>
        <w:rPr>
          <w:rFonts w:ascii="Arial" w:hAnsi="Arial" w:cs="Arial"/>
          <w:b/>
        </w:rPr>
      </w:pPr>
    </w:p>
    <w:p w14:paraId="352E37BA" w14:textId="6E530BA0" w:rsidR="004B05C0" w:rsidRPr="00AD2A87" w:rsidRDefault="00103984" w:rsidP="004B05C0">
      <w:pPr>
        <w:rPr>
          <w:rFonts w:ascii="Arial" w:hAnsi="Arial" w:cs="Arial"/>
        </w:rPr>
      </w:pPr>
      <w:bookmarkStart w:id="1" w:name="OLE_LINK1"/>
      <w:bookmarkStart w:id="2" w:name="OLE_LINK2"/>
      <w:r w:rsidRPr="00FD3F29">
        <w:rPr>
          <w:rFonts w:ascii="Arial" w:hAnsi="Arial" w:cs="Arial"/>
        </w:rPr>
        <w:t xml:space="preserve">The </w:t>
      </w:r>
      <w:r w:rsidRPr="00FD3F29">
        <w:rPr>
          <w:rFonts w:ascii="Arial" w:hAnsi="Arial" w:cs="Arial"/>
          <w:lang w:val="en-US"/>
        </w:rPr>
        <w:t>Assistant Director Planning, Building Control and Regulatory Services</w:t>
      </w:r>
      <w:r w:rsidR="004B05C0" w:rsidRPr="00AD2A87">
        <w:rPr>
          <w:rFonts w:ascii="Arial" w:hAnsi="Arial" w:cs="Arial"/>
          <w:lang w:val="en-US"/>
        </w:rPr>
        <w:t xml:space="preserve"> submit</w:t>
      </w:r>
      <w:bookmarkEnd w:id="1"/>
      <w:bookmarkEnd w:id="2"/>
      <w:r w:rsidR="00EA10C8" w:rsidRPr="00AD2A87">
        <w:rPr>
          <w:rFonts w:ascii="Arial" w:hAnsi="Arial" w:cs="Arial"/>
          <w:lang w:val="en-US"/>
        </w:rPr>
        <w:t>ted the</w:t>
      </w:r>
      <w:r w:rsidR="00E90C58" w:rsidRPr="00AD2A87">
        <w:rPr>
          <w:rFonts w:ascii="Arial" w:hAnsi="Arial" w:cs="Arial"/>
          <w:lang w:val="en-US"/>
        </w:rPr>
        <w:t xml:space="preserve"> following planning application</w:t>
      </w:r>
      <w:r w:rsidR="00771621">
        <w:rPr>
          <w:rFonts w:ascii="Arial" w:hAnsi="Arial" w:cs="Arial"/>
          <w:lang w:val="en-US"/>
        </w:rPr>
        <w:t>s</w:t>
      </w:r>
      <w:r w:rsidR="00EA10C8" w:rsidRPr="00AD2A87">
        <w:rPr>
          <w:rFonts w:ascii="Arial" w:hAnsi="Arial" w:cs="Arial"/>
          <w:lang w:val="en-US"/>
        </w:rPr>
        <w:t xml:space="preserve"> for determination</w:t>
      </w:r>
      <w:r w:rsidR="002A7F36">
        <w:rPr>
          <w:rFonts w:ascii="Arial" w:hAnsi="Arial" w:cs="Arial"/>
          <w:lang w:val="en-US"/>
        </w:rPr>
        <w:t>:</w:t>
      </w:r>
      <w:r w:rsidR="00EA10C8" w:rsidRPr="00AD2A87">
        <w:rPr>
          <w:rFonts w:ascii="Arial" w:hAnsi="Arial" w:cs="Arial"/>
          <w:lang w:val="en-US"/>
        </w:rPr>
        <w:t xml:space="preserve"> -</w:t>
      </w:r>
    </w:p>
    <w:p w14:paraId="029538C9" w14:textId="77777777" w:rsidR="00132FA7" w:rsidRDefault="00132FA7" w:rsidP="007C39DC">
      <w:pPr>
        <w:tabs>
          <w:tab w:val="left" w:pos="2267"/>
          <w:tab w:val="left" w:pos="3402"/>
        </w:tabs>
        <w:autoSpaceDE w:val="0"/>
        <w:autoSpaceDN w:val="0"/>
        <w:adjustRightInd w:val="0"/>
        <w:ind w:left="2268" w:hanging="2268"/>
        <w:rPr>
          <w:rFonts w:ascii="Arial" w:hAnsi="Arial" w:cs="Arial"/>
          <w:b/>
          <w:bCs/>
          <w:i/>
          <w:iCs/>
        </w:rPr>
      </w:pPr>
    </w:p>
    <w:p w14:paraId="1301D5AE" w14:textId="08977AE3" w:rsidR="001853B0" w:rsidRPr="001853B0" w:rsidRDefault="00132FA7" w:rsidP="001853B0">
      <w:pPr>
        <w:tabs>
          <w:tab w:val="left" w:pos="2267"/>
          <w:tab w:val="left" w:pos="3402"/>
        </w:tabs>
        <w:autoSpaceDE w:val="0"/>
        <w:autoSpaceDN w:val="0"/>
        <w:adjustRightInd w:val="0"/>
        <w:ind w:left="1843" w:hanging="1843"/>
        <w:rPr>
          <w:rFonts w:ascii="Arial" w:hAnsi="Arial" w:cs="Arial"/>
          <w:b/>
          <w:bCs/>
          <w:i/>
          <w:iCs/>
        </w:rPr>
      </w:pPr>
      <w:bookmarkStart w:id="3" w:name="_Hlk210221722"/>
      <w:bookmarkStart w:id="4" w:name="_Hlk212557535"/>
      <w:bookmarkStart w:id="5" w:name="_Hlk205210895"/>
      <w:r w:rsidRPr="002D78DE">
        <w:rPr>
          <w:rFonts w:ascii="Arial" w:hAnsi="Arial" w:cs="Arial"/>
          <w:b/>
          <w:bCs/>
          <w:i/>
          <w:iCs/>
        </w:rPr>
        <w:t>2</w:t>
      </w:r>
      <w:r>
        <w:rPr>
          <w:rFonts w:ascii="Arial" w:hAnsi="Arial" w:cs="Arial"/>
          <w:b/>
          <w:bCs/>
          <w:i/>
          <w:iCs/>
        </w:rPr>
        <w:t>5</w:t>
      </w:r>
      <w:r w:rsidRPr="002D78DE">
        <w:rPr>
          <w:rFonts w:ascii="Arial" w:hAnsi="Arial" w:cs="Arial"/>
          <w:b/>
          <w:bCs/>
          <w:i/>
          <w:iCs/>
        </w:rPr>
        <w:t>/0</w:t>
      </w:r>
      <w:r w:rsidR="001853B0">
        <w:rPr>
          <w:rFonts w:ascii="Arial" w:hAnsi="Arial" w:cs="Arial"/>
          <w:b/>
          <w:bCs/>
          <w:i/>
          <w:iCs/>
        </w:rPr>
        <w:t>646</w:t>
      </w:r>
      <w:r>
        <w:rPr>
          <w:rFonts w:ascii="Arial" w:hAnsi="Arial" w:cs="Arial"/>
          <w:b/>
          <w:bCs/>
          <w:i/>
          <w:iCs/>
        </w:rPr>
        <w:t>/</w:t>
      </w:r>
      <w:r w:rsidR="001853B0">
        <w:rPr>
          <w:rFonts w:ascii="Arial" w:hAnsi="Arial" w:cs="Arial"/>
          <w:b/>
          <w:bCs/>
          <w:i/>
          <w:iCs/>
        </w:rPr>
        <w:t>FUL</w:t>
      </w:r>
      <w:r w:rsidR="00623774">
        <w:rPr>
          <w:rFonts w:ascii="Arial" w:hAnsi="Arial" w:cs="Arial"/>
          <w:b/>
          <w:bCs/>
          <w:i/>
          <w:iCs/>
        </w:rPr>
        <w:tab/>
      </w:r>
      <w:r w:rsidR="001853B0" w:rsidRPr="001853B0">
        <w:rPr>
          <w:rFonts w:ascii="Arial" w:hAnsi="Arial" w:cs="Arial"/>
          <w:b/>
          <w:bCs/>
          <w:i/>
          <w:iCs/>
        </w:rPr>
        <w:t>Full: Conversion of existing public house (Sui Generis) to 1 no. dwelling (Use Class C3) and the erection of 1 no. dwelling in the adjacent car park at Cross Gaits Inn, Beverley Road, Blacko</w:t>
      </w:r>
      <w:r w:rsidR="001853B0">
        <w:rPr>
          <w:rFonts w:ascii="Arial" w:hAnsi="Arial" w:cs="Arial"/>
          <w:b/>
          <w:bCs/>
          <w:i/>
          <w:iCs/>
        </w:rPr>
        <w:t xml:space="preserve"> for Mr John Kay</w:t>
      </w:r>
      <w:r w:rsidR="001853B0" w:rsidRPr="001853B0">
        <w:rPr>
          <w:rFonts w:ascii="Arial" w:hAnsi="Arial" w:cs="Arial"/>
          <w:b/>
          <w:bCs/>
          <w:i/>
          <w:iCs/>
        </w:rPr>
        <w:t xml:space="preserve"> </w:t>
      </w:r>
    </w:p>
    <w:bookmarkEnd w:id="3"/>
    <w:p w14:paraId="7D53100E" w14:textId="03574B1C" w:rsidR="00D369DA" w:rsidRDefault="00D369DA" w:rsidP="001853B0">
      <w:pPr>
        <w:tabs>
          <w:tab w:val="left" w:pos="2267"/>
          <w:tab w:val="left" w:pos="3402"/>
        </w:tabs>
        <w:autoSpaceDE w:val="0"/>
        <w:autoSpaceDN w:val="0"/>
        <w:adjustRightInd w:val="0"/>
        <w:rPr>
          <w:rFonts w:ascii="Arial" w:hAnsi="Arial" w:cs="Arial"/>
          <w:b/>
          <w:bCs/>
          <w:i/>
          <w:iCs/>
        </w:rPr>
      </w:pPr>
    </w:p>
    <w:p w14:paraId="01E57892" w14:textId="2A053274" w:rsidR="00B013A1" w:rsidRPr="00B013A1" w:rsidRDefault="00B013A1" w:rsidP="00B013A1">
      <w:pPr>
        <w:tabs>
          <w:tab w:val="left" w:pos="567"/>
          <w:tab w:val="left" w:pos="1701"/>
          <w:tab w:val="center" w:pos="5245"/>
        </w:tabs>
        <w:rPr>
          <w:rFonts w:ascii="Arial" w:hAnsi="Arial" w:cs="Arial"/>
          <w:bCs/>
        </w:rPr>
      </w:pPr>
      <w:r w:rsidRPr="00B013A1">
        <w:rPr>
          <w:rFonts w:ascii="Arial" w:hAnsi="Arial" w:cs="Arial"/>
          <w:bCs/>
        </w:rPr>
        <w:lastRenderedPageBreak/>
        <w:t xml:space="preserve">An update was submitted </w:t>
      </w:r>
      <w:r>
        <w:rPr>
          <w:rFonts w:ascii="Arial" w:hAnsi="Arial" w:cs="Arial"/>
          <w:bCs/>
        </w:rPr>
        <w:t xml:space="preserve">prior </w:t>
      </w:r>
      <w:r w:rsidRPr="00B013A1">
        <w:rPr>
          <w:rFonts w:ascii="Arial" w:hAnsi="Arial" w:cs="Arial"/>
          <w:bCs/>
        </w:rPr>
        <w:t>to the meeting</w:t>
      </w:r>
      <w:r>
        <w:rPr>
          <w:rFonts w:ascii="Arial" w:hAnsi="Arial" w:cs="Arial"/>
          <w:bCs/>
        </w:rPr>
        <w:t xml:space="preserve"> reporting receipt of a Business Buyer &amp; Market appraisal valuation report by the Cross Gaits Community Group in support of their business plan (previously submitted) demonstrating the viability of the Cross Gaits as a community pub. The applicant had requested more time to examine and respond to this document.  It was therefore recommended to defer consideration of the application to allow the applicant time to respond to the submitted information.</w:t>
      </w:r>
    </w:p>
    <w:p w14:paraId="2F87A584" w14:textId="77777777" w:rsidR="00B013A1" w:rsidRPr="001853B0" w:rsidRDefault="00B013A1" w:rsidP="001853B0">
      <w:pPr>
        <w:tabs>
          <w:tab w:val="left" w:pos="2267"/>
          <w:tab w:val="left" w:pos="3402"/>
        </w:tabs>
        <w:autoSpaceDE w:val="0"/>
        <w:autoSpaceDN w:val="0"/>
        <w:adjustRightInd w:val="0"/>
        <w:rPr>
          <w:rFonts w:ascii="Arial" w:hAnsi="Arial" w:cs="Arial"/>
          <w:b/>
          <w:bCs/>
          <w:i/>
          <w:iCs/>
        </w:rPr>
      </w:pPr>
    </w:p>
    <w:p w14:paraId="3CEB4BC1" w14:textId="1848D5A1" w:rsidR="00132FA7" w:rsidRDefault="00132FA7" w:rsidP="00132FA7">
      <w:pPr>
        <w:tabs>
          <w:tab w:val="left" w:pos="567"/>
          <w:tab w:val="left" w:pos="1701"/>
          <w:tab w:val="center" w:pos="5245"/>
        </w:tabs>
        <w:rPr>
          <w:rFonts w:ascii="Arial" w:hAnsi="Arial" w:cs="Arial"/>
          <w:bCs/>
        </w:rPr>
      </w:pPr>
      <w:r>
        <w:rPr>
          <w:rFonts w:ascii="Arial" w:hAnsi="Arial" w:cs="Arial"/>
          <w:b/>
        </w:rPr>
        <w:t>RESOLVED</w:t>
      </w:r>
    </w:p>
    <w:p w14:paraId="29C5F0B9" w14:textId="77777777" w:rsidR="00132FA7" w:rsidRDefault="00132FA7" w:rsidP="00132FA7">
      <w:pPr>
        <w:rPr>
          <w:rFonts w:ascii="Arial" w:hAnsi="Arial" w:cs="Arial"/>
          <w:bCs/>
        </w:rPr>
      </w:pPr>
    </w:p>
    <w:bookmarkEnd w:id="4"/>
    <w:p w14:paraId="4560E449" w14:textId="535A5764" w:rsidR="001853B0" w:rsidRPr="00A3111A" w:rsidRDefault="00623774" w:rsidP="00C80608">
      <w:pPr>
        <w:pStyle w:val="xmsonormal"/>
        <w:shd w:val="clear" w:color="auto" w:fill="FFFFFF"/>
        <w:spacing w:before="0" w:beforeAutospacing="0" w:after="0" w:afterAutospacing="0"/>
        <w:rPr>
          <w:rFonts w:ascii="Arial" w:eastAsia="Calibri" w:hAnsi="Arial" w:cs="Arial"/>
          <w:lang w:eastAsia="en-US"/>
        </w:rPr>
      </w:pPr>
      <w:r w:rsidRPr="00623774">
        <w:rPr>
          <w:rFonts w:ascii="Arial" w:hAnsi="Arial" w:cs="Arial"/>
          <w:color w:val="242424"/>
        </w:rPr>
        <w:t xml:space="preserve">That planning permission be </w:t>
      </w:r>
      <w:r w:rsidR="00C80608">
        <w:rPr>
          <w:rFonts w:ascii="Arial" w:hAnsi="Arial" w:cs="Arial"/>
          <w:b/>
          <w:bCs/>
          <w:color w:val="242424"/>
        </w:rPr>
        <w:t>deferred</w:t>
      </w:r>
      <w:r w:rsidRPr="00623774">
        <w:rPr>
          <w:rFonts w:ascii="Arial" w:hAnsi="Arial" w:cs="Arial"/>
          <w:color w:val="242424"/>
        </w:rPr>
        <w:t xml:space="preserve"> </w:t>
      </w:r>
      <w:r w:rsidR="00B013A1">
        <w:rPr>
          <w:rFonts w:ascii="Arial" w:hAnsi="Arial" w:cs="Arial"/>
          <w:bCs/>
        </w:rPr>
        <w:t xml:space="preserve">to allow the applicant time to respond to </w:t>
      </w:r>
      <w:r w:rsidR="001C0D85">
        <w:rPr>
          <w:rFonts w:ascii="Arial" w:hAnsi="Arial" w:cs="Arial"/>
          <w:bCs/>
        </w:rPr>
        <w:t>recently</w:t>
      </w:r>
      <w:r w:rsidR="00B013A1">
        <w:rPr>
          <w:rFonts w:ascii="Arial" w:hAnsi="Arial" w:cs="Arial"/>
          <w:bCs/>
        </w:rPr>
        <w:t xml:space="preserve"> submitted information.</w:t>
      </w:r>
    </w:p>
    <w:p w14:paraId="5A9CD85E" w14:textId="77777777" w:rsidR="0056191F" w:rsidRPr="0056191F" w:rsidRDefault="0056191F" w:rsidP="0056191F">
      <w:pPr>
        <w:spacing w:after="160"/>
        <w:ind w:left="567"/>
        <w:contextualSpacing/>
        <w:rPr>
          <w:rFonts w:ascii="Aptos" w:eastAsia="Aptos" w:hAnsi="Aptos"/>
          <w:kern w:val="2"/>
          <w:lang w:eastAsia="en-US"/>
        </w:rPr>
      </w:pPr>
    </w:p>
    <w:p w14:paraId="01A101AE" w14:textId="40E80BB6" w:rsidR="00623774" w:rsidRPr="00CC2C03" w:rsidRDefault="00771621" w:rsidP="00623774">
      <w:pPr>
        <w:tabs>
          <w:tab w:val="left" w:pos="1701"/>
          <w:tab w:val="left" w:pos="7171"/>
          <w:tab w:val="right" w:pos="8985"/>
        </w:tabs>
        <w:autoSpaceDE w:val="0"/>
        <w:autoSpaceDN w:val="0"/>
        <w:adjustRightInd w:val="0"/>
        <w:ind w:left="1701" w:right="28" w:hanging="1701"/>
        <w:rPr>
          <w:rFonts w:ascii="Arial" w:hAnsi="Arial" w:cs="Arial"/>
        </w:rPr>
      </w:pPr>
      <w:r w:rsidRPr="002D78DE">
        <w:rPr>
          <w:rFonts w:ascii="Arial" w:hAnsi="Arial" w:cs="Arial"/>
          <w:b/>
          <w:bCs/>
          <w:i/>
          <w:iCs/>
        </w:rPr>
        <w:t>2</w:t>
      </w:r>
      <w:r>
        <w:rPr>
          <w:rFonts w:ascii="Arial" w:hAnsi="Arial" w:cs="Arial"/>
          <w:b/>
          <w:bCs/>
          <w:i/>
          <w:iCs/>
        </w:rPr>
        <w:t>5</w:t>
      </w:r>
      <w:r w:rsidRPr="002D78DE">
        <w:rPr>
          <w:rFonts w:ascii="Arial" w:hAnsi="Arial" w:cs="Arial"/>
          <w:b/>
          <w:bCs/>
          <w:i/>
          <w:iCs/>
        </w:rPr>
        <w:t>/0</w:t>
      </w:r>
      <w:r w:rsidR="00623774">
        <w:rPr>
          <w:rFonts w:ascii="Arial" w:hAnsi="Arial" w:cs="Arial"/>
          <w:b/>
          <w:bCs/>
          <w:i/>
          <w:iCs/>
        </w:rPr>
        <w:t>6</w:t>
      </w:r>
      <w:r w:rsidR="001853B0">
        <w:rPr>
          <w:rFonts w:ascii="Arial" w:hAnsi="Arial" w:cs="Arial"/>
          <w:b/>
          <w:bCs/>
          <w:i/>
          <w:iCs/>
        </w:rPr>
        <w:t>47</w:t>
      </w:r>
      <w:r>
        <w:rPr>
          <w:rFonts w:ascii="Arial" w:hAnsi="Arial" w:cs="Arial"/>
          <w:b/>
          <w:bCs/>
          <w:i/>
          <w:iCs/>
        </w:rPr>
        <w:t>/</w:t>
      </w:r>
      <w:r w:rsidR="001853B0">
        <w:rPr>
          <w:rFonts w:ascii="Arial" w:hAnsi="Arial" w:cs="Arial"/>
          <w:b/>
          <w:bCs/>
          <w:i/>
          <w:iCs/>
        </w:rPr>
        <w:t>LBC</w:t>
      </w:r>
      <w:r w:rsidRPr="002D78DE">
        <w:rPr>
          <w:rFonts w:ascii="Arial" w:hAnsi="Arial" w:cs="Arial"/>
          <w:b/>
          <w:bCs/>
          <w:i/>
          <w:iCs/>
        </w:rPr>
        <w:tab/>
      </w:r>
      <w:r w:rsidR="001853B0" w:rsidRPr="001853B0">
        <w:rPr>
          <w:rFonts w:ascii="Arial" w:hAnsi="Arial" w:cs="Arial"/>
          <w:b/>
          <w:bCs/>
          <w:i/>
          <w:iCs/>
        </w:rPr>
        <w:t>Listed Building Consent: Conversion of existing public house (Sui Generis) to 1 no. dwelling (Use Class C3) and the erection of 1 no. dwelling in the adjacent car park at Cross Gaits Inn, Beverley Road, Blacko</w:t>
      </w:r>
      <w:r w:rsidR="001853B0">
        <w:rPr>
          <w:rFonts w:ascii="Arial" w:hAnsi="Arial" w:cs="Arial"/>
          <w:b/>
          <w:bCs/>
          <w:i/>
          <w:iCs/>
        </w:rPr>
        <w:t xml:space="preserve"> for Mr John Kay</w:t>
      </w:r>
    </w:p>
    <w:p w14:paraId="04A596E0" w14:textId="77777777" w:rsidR="00B013A1" w:rsidRDefault="00B013A1" w:rsidP="00771621">
      <w:pPr>
        <w:tabs>
          <w:tab w:val="left" w:pos="567"/>
          <w:tab w:val="left" w:pos="1701"/>
          <w:tab w:val="center" w:pos="5245"/>
        </w:tabs>
        <w:rPr>
          <w:rFonts w:ascii="Arial" w:hAnsi="Arial" w:cs="Arial"/>
          <w:b/>
        </w:rPr>
      </w:pPr>
    </w:p>
    <w:p w14:paraId="10508980" w14:textId="395BD37D" w:rsidR="00B013A1" w:rsidRPr="00B013A1" w:rsidRDefault="00B013A1" w:rsidP="00B013A1">
      <w:pPr>
        <w:tabs>
          <w:tab w:val="left" w:pos="567"/>
          <w:tab w:val="left" w:pos="1701"/>
          <w:tab w:val="center" w:pos="5245"/>
        </w:tabs>
        <w:rPr>
          <w:rFonts w:ascii="Arial" w:hAnsi="Arial" w:cs="Arial"/>
          <w:bCs/>
        </w:rPr>
      </w:pPr>
      <w:r w:rsidRPr="00B013A1">
        <w:rPr>
          <w:rFonts w:ascii="Arial" w:hAnsi="Arial" w:cs="Arial"/>
          <w:bCs/>
        </w:rPr>
        <w:t xml:space="preserve">An update was submitted </w:t>
      </w:r>
      <w:r w:rsidR="00EE716A">
        <w:rPr>
          <w:rFonts w:ascii="Arial" w:hAnsi="Arial" w:cs="Arial"/>
          <w:bCs/>
        </w:rPr>
        <w:t xml:space="preserve">prior to the meeting </w:t>
      </w:r>
      <w:r>
        <w:rPr>
          <w:rFonts w:ascii="Arial" w:hAnsi="Arial" w:cs="Arial"/>
          <w:bCs/>
        </w:rPr>
        <w:t>as reported for the full application (25/0646/FUL)</w:t>
      </w:r>
      <w:r w:rsidR="00EE716A">
        <w:rPr>
          <w:rFonts w:ascii="Arial" w:hAnsi="Arial" w:cs="Arial"/>
          <w:bCs/>
        </w:rPr>
        <w:t xml:space="preserve"> </w:t>
      </w:r>
      <w:r>
        <w:rPr>
          <w:rFonts w:ascii="Arial" w:hAnsi="Arial" w:cs="Arial"/>
          <w:bCs/>
        </w:rPr>
        <w:t xml:space="preserve">detailed above. </w:t>
      </w:r>
    </w:p>
    <w:p w14:paraId="4A4D721E" w14:textId="77777777" w:rsidR="00B013A1" w:rsidRDefault="00B013A1" w:rsidP="00771621">
      <w:pPr>
        <w:tabs>
          <w:tab w:val="left" w:pos="567"/>
          <w:tab w:val="left" w:pos="1701"/>
          <w:tab w:val="center" w:pos="5245"/>
        </w:tabs>
        <w:rPr>
          <w:rFonts w:ascii="Arial" w:hAnsi="Arial" w:cs="Arial"/>
          <w:b/>
        </w:rPr>
      </w:pPr>
    </w:p>
    <w:p w14:paraId="185F54BE" w14:textId="453CD894" w:rsidR="00771621" w:rsidRDefault="00771621" w:rsidP="00771621">
      <w:pPr>
        <w:tabs>
          <w:tab w:val="left" w:pos="567"/>
          <w:tab w:val="left" w:pos="1701"/>
          <w:tab w:val="center" w:pos="5245"/>
        </w:tabs>
        <w:rPr>
          <w:rFonts w:ascii="Arial" w:hAnsi="Arial" w:cs="Arial"/>
          <w:bCs/>
        </w:rPr>
      </w:pPr>
      <w:r>
        <w:rPr>
          <w:rFonts w:ascii="Arial" w:hAnsi="Arial" w:cs="Arial"/>
          <w:b/>
        </w:rPr>
        <w:t>RESOLVED</w:t>
      </w:r>
    </w:p>
    <w:p w14:paraId="1C42ADCE" w14:textId="77777777" w:rsidR="00771621" w:rsidRDefault="00771621" w:rsidP="00771621">
      <w:pPr>
        <w:rPr>
          <w:rFonts w:ascii="Arial" w:hAnsi="Arial" w:cs="Arial"/>
          <w:bCs/>
        </w:rPr>
      </w:pPr>
    </w:p>
    <w:p w14:paraId="1AB117A3" w14:textId="57CDD71D" w:rsidR="008C75F1" w:rsidRPr="001853B0" w:rsidRDefault="00771621" w:rsidP="00C80608">
      <w:pPr>
        <w:pStyle w:val="xmsonormal"/>
        <w:shd w:val="clear" w:color="auto" w:fill="FFFFFF"/>
        <w:spacing w:before="0" w:beforeAutospacing="0" w:after="0" w:afterAutospacing="0"/>
        <w:rPr>
          <w:rFonts w:ascii="Arial" w:hAnsi="Arial" w:cs="Arial"/>
          <w:color w:val="242424"/>
        </w:rPr>
      </w:pPr>
      <w:r w:rsidRPr="00711438">
        <w:rPr>
          <w:rFonts w:ascii="Arial" w:hAnsi="Arial" w:cs="Arial"/>
          <w:bCs/>
        </w:rPr>
        <w:t>T</w:t>
      </w:r>
      <w:r>
        <w:rPr>
          <w:rFonts w:ascii="Arial" w:hAnsi="Arial" w:cs="Arial"/>
          <w:bCs/>
        </w:rPr>
        <w:t xml:space="preserve">hat planning permission be </w:t>
      </w:r>
      <w:r w:rsidR="00C80608">
        <w:rPr>
          <w:rFonts w:ascii="Arial" w:hAnsi="Arial" w:cs="Arial"/>
          <w:b/>
        </w:rPr>
        <w:t>deferred</w:t>
      </w:r>
      <w:r w:rsidR="00B013A1" w:rsidRPr="00B013A1">
        <w:rPr>
          <w:rFonts w:ascii="Arial" w:hAnsi="Arial" w:cs="Arial"/>
          <w:bCs/>
        </w:rPr>
        <w:t xml:space="preserve"> </w:t>
      </w:r>
      <w:r w:rsidR="00B013A1">
        <w:rPr>
          <w:rFonts w:ascii="Arial" w:hAnsi="Arial" w:cs="Arial"/>
          <w:bCs/>
        </w:rPr>
        <w:t xml:space="preserve">to allow the applicant time to respond to </w:t>
      </w:r>
      <w:r w:rsidR="001C0D85">
        <w:rPr>
          <w:rFonts w:ascii="Arial" w:hAnsi="Arial" w:cs="Arial"/>
          <w:bCs/>
        </w:rPr>
        <w:t>recently</w:t>
      </w:r>
      <w:r w:rsidR="00B013A1">
        <w:rPr>
          <w:rFonts w:ascii="Arial" w:hAnsi="Arial" w:cs="Arial"/>
          <w:bCs/>
        </w:rPr>
        <w:t xml:space="preserve"> submitted information.</w:t>
      </w:r>
    </w:p>
    <w:bookmarkEnd w:id="5"/>
    <w:p w14:paraId="766165EF" w14:textId="77777777" w:rsidR="0056191F" w:rsidRDefault="0056191F" w:rsidP="002943AF">
      <w:pPr>
        <w:tabs>
          <w:tab w:val="left" w:pos="567"/>
          <w:tab w:val="left" w:pos="1701"/>
          <w:tab w:val="center" w:pos="5222"/>
        </w:tabs>
        <w:ind w:left="567" w:hanging="567"/>
        <w:rPr>
          <w:rFonts w:ascii="Arial" w:hAnsi="Arial" w:cs="Arial"/>
          <w:b/>
        </w:rPr>
      </w:pPr>
    </w:p>
    <w:p w14:paraId="25E2BA6F" w14:textId="4670F485" w:rsidR="002943AF" w:rsidRDefault="002943AF" w:rsidP="002943AF">
      <w:pPr>
        <w:tabs>
          <w:tab w:val="left" w:pos="567"/>
          <w:tab w:val="left" w:pos="1701"/>
          <w:tab w:val="center" w:pos="5222"/>
        </w:tabs>
        <w:ind w:left="567" w:hanging="567"/>
        <w:rPr>
          <w:rFonts w:ascii="Arial" w:hAnsi="Arial" w:cs="Arial"/>
          <w:b/>
        </w:rPr>
      </w:pPr>
      <w:r>
        <w:rPr>
          <w:rFonts w:ascii="Arial" w:hAnsi="Arial" w:cs="Arial"/>
          <w:b/>
        </w:rPr>
        <w:t>(b)</w:t>
      </w:r>
      <w:r>
        <w:rPr>
          <w:rFonts w:ascii="Arial" w:hAnsi="Arial" w:cs="Arial"/>
          <w:b/>
        </w:rPr>
        <w:tab/>
        <w:t>Planning Appeals</w:t>
      </w:r>
    </w:p>
    <w:p w14:paraId="0616EF4C" w14:textId="77777777" w:rsidR="002943AF" w:rsidRDefault="002943AF" w:rsidP="002943AF">
      <w:pPr>
        <w:tabs>
          <w:tab w:val="left" w:pos="720"/>
          <w:tab w:val="center" w:pos="5222"/>
        </w:tabs>
        <w:rPr>
          <w:rFonts w:ascii="Arial" w:hAnsi="Arial" w:cs="Arial"/>
          <w:b/>
        </w:rPr>
      </w:pPr>
    </w:p>
    <w:p w14:paraId="38E6E836" w14:textId="0C825821" w:rsidR="002943AF" w:rsidRPr="00E35E93" w:rsidRDefault="002943AF" w:rsidP="002943AF">
      <w:pPr>
        <w:tabs>
          <w:tab w:val="left" w:pos="720"/>
          <w:tab w:val="center" w:pos="5220"/>
        </w:tabs>
        <w:rPr>
          <w:rFonts w:ascii="Arial" w:hAnsi="Arial" w:cs="Arial"/>
        </w:rPr>
      </w:pPr>
      <w:r w:rsidRPr="00E35E93">
        <w:rPr>
          <w:rFonts w:ascii="Arial" w:hAnsi="Arial" w:cs="Arial"/>
        </w:rPr>
        <w:t xml:space="preserve">The </w:t>
      </w:r>
      <w:r w:rsidRPr="00E35E93">
        <w:rPr>
          <w:rFonts w:ascii="Arial" w:hAnsi="Arial" w:cs="Arial"/>
          <w:lang w:val="en-US"/>
        </w:rPr>
        <w:t>Assistant Director Planning, Building Control and Regulatory Services</w:t>
      </w:r>
      <w:r w:rsidRPr="00E35E93">
        <w:rPr>
          <w:rFonts w:ascii="Arial" w:hAnsi="Arial" w:cs="Arial"/>
        </w:rPr>
        <w:t xml:space="preserve"> </w:t>
      </w:r>
      <w:r w:rsidR="001853B0">
        <w:rPr>
          <w:rFonts w:ascii="Arial" w:hAnsi="Arial" w:cs="Arial"/>
        </w:rPr>
        <w:t xml:space="preserve">submitted a </w:t>
      </w:r>
      <w:r w:rsidRPr="00E35E93">
        <w:rPr>
          <w:rFonts w:ascii="Arial" w:hAnsi="Arial" w:cs="Arial"/>
        </w:rPr>
        <w:t xml:space="preserve">report on </w:t>
      </w:r>
      <w:r w:rsidR="001C0D85">
        <w:rPr>
          <w:rFonts w:ascii="Arial" w:hAnsi="Arial" w:cs="Arial"/>
        </w:rPr>
        <w:t xml:space="preserve">outstanding </w:t>
      </w:r>
      <w:r w:rsidRPr="00E35E93">
        <w:rPr>
          <w:rFonts w:ascii="Arial" w:hAnsi="Arial" w:cs="Arial"/>
        </w:rPr>
        <w:t>planning appeals</w:t>
      </w:r>
      <w:r w:rsidR="006779D8">
        <w:rPr>
          <w:rFonts w:ascii="Arial" w:hAnsi="Arial" w:cs="Arial"/>
        </w:rPr>
        <w:t xml:space="preserve"> </w:t>
      </w:r>
      <w:r w:rsidR="001C0D85">
        <w:rPr>
          <w:rFonts w:ascii="Arial" w:hAnsi="Arial" w:cs="Arial"/>
        </w:rPr>
        <w:t>for information which was noted</w:t>
      </w:r>
      <w:r w:rsidR="00804FE6">
        <w:rPr>
          <w:rFonts w:ascii="Arial" w:hAnsi="Arial" w:cs="Arial"/>
        </w:rPr>
        <w:t xml:space="preserve">. </w:t>
      </w:r>
    </w:p>
    <w:p w14:paraId="076543B9" w14:textId="77777777" w:rsidR="00BD7F31" w:rsidRDefault="00BD7F31" w:rsidP="007E2BF6">
      <w:pPr>
        <w:tabs>
          <w:tab w:val="left" w:pos="720"/>
          <w:tab w:val="center" w:pos="5222"/>
        </w:tabs>
        <w:rPr>
          <w:rFonts w:ascii="Arial" w:hAnsi="Arial" w:cs="Arial"/>
          <w:b/>
        </w:rPr>
      </w:pPr>
    </w:p>
    <w:p w14:paraId="1244D2E7" w14:textId="2339AC97" w:rsidR="007E2BF6" w:rsidRPr="002749AF" w:rsidRDefault="00623774" w:rsidP="007E2BF6">
      <w:pPr>
        <w:tabs>
          <w:tab w:val="left" w:pos="720"/>
          <w:tab w:val="center" w:pos="5222"/>
        </w:tabs>
        <w:rPr>
          <w:rFonts w:ascii="Arial" w:hAnsi="Arial" w:cs="Arial"/>
        </w:rPr>
      </w:pPr>
      <w:r>
        <w:rPr>
          <w:rFonts w:ascii="Arial" w:hAnsi="Arial" w:cs="Arial"/>
          <w:b/>
        </w:rPr>
        <w:t>10</w:t>
      </w:r>
      <w:r w:rsidR="001853B0">
        <w:rPr>
          <w:rFonts w:ascii="Arial" w:hAnsi="Arial" w:cs="Arial"/>
          <w:b/>
        </w:rPr>
        <w:t>9</w:t>
      </w:r>
      <w:r w:rsidR="007E2BF6">
        <w:rPr>
          <w:rFonts w:ascii="Arial" w:hAnsi="Arial" w:cs="Arial"/>
          <w:b/>
        </w:rPr>
        <w:t>.</w:t>
      </w:r>
      <w:r w:rsidR="007E2BF6" w:rsidRPr="00A5540D">
        <w:rPr>
          <w:rFonts w:ascii="Arial" w:hAnsi="Arial" w:cs="Arial"/>
          <w:b/>
        </w:rPr>
        <w:tab/>
      </w:r>
      <w:r w:rsidR="007E2BF6">
        <w:rPr>
          <w:rFonts w:ascii="Arial" w:hAnsi="Arial" w:cs="Arial"/>
          <w:b/>
        </w:rPr>
        <w:tab/>
        <w:t>ENFORCEMENT ACTION</w:t>
      </w:r>
      <w:r w:rsidR="007E2BF6" w:rsidRPr="00A5540D">
        <w:rPr>
          <w:rFonts w:ascii="Arial" w:hAnsi="Arial" w:cs="Arial"/>
        </w:rPr>
        <w:t xml:space="preserve"> </w:t>
      </w:r>
      <w:r w:rsidR="007E2BF6" w:rsidRPr="00F56F2E">
        <w:rPr>
          <w:rFonts w:cs="Arial"/>
        </w:rPr>
        <w:t xml:space="preserve"> </w:t>
      </w:r>
    </w:p>
    <w:p w14:paraId="525BDADC" w14:textId="77777777" w:rsidR="00BD7F31" w:rsidRDefault="00BD7F31" w:rsidP="00100FF8">
      <w:pPr>
        <w:rPr>
          <w:rFonts w:ascii="Arial" w:hAnsi="Arial" w:cs="Arial"/>
        </w:rPr>
      </w:pPr>
    </w:p>
    <w:p w14:paraId="2C9186A2" w14:textId="06F88E0C" w:rsidR="004D123D" w:rsidRDefault="00100FF8" w:rsidP="001853B0">
      <w:pPr>
        <w:rPr>
          <w:rFonts w:ascii="Arial" w:hAnsi="Arial" w:cs="Arial"/>
        </w:rPr>
      </w:pPr>
      <w:r w:rsidRPr="000062E0">
        <w:rPr>
          <w:rFonts w:ascii="Arial" w:hAnsi="Arial" w:cs="Arial"/>
        </w:rPr>
        <w:t xml:space="preserve">The Legal </w:t>
      </w:r>
      <w:r w:rsidR="00C15A79">
        <w:rPr>
          <w:rFonts w:ascii="Arial" w:hAnsi="Arial" w:cs="Arial"/>
        </w:rPr>
        <w:t xml:space="preserve">and Democratic </w:t>
      </w:r>
      <w:r w:rsidRPr="000062E0">
        <w:rPr>
          <w:rFonts w:ascii="Arial" w:hAnsi="Arial" w:cs="Arial"/>
        </w:rPr>
        <w:t xml:space="preserve">Services </w:t>
      </w:r>
      <w:r w:rsidR="008E770D">
        <w:rPr>
          <w:rFonts w:ascii="Arial" w:hAnsi="Arial" w:cs="Arial"/>
        </w:rPr>
        <w:t xml:space="preserve">Manager </w:t>
      </w:r>
      <w:r w:rsidRPr="000062E0">
        <w:rPr>
          <w:rFonts w:ascii="Arial" w:hAnsi="Arial" w:cs="Arial"/>
        </w:rPr>
        <w:t>submitted a report</w:t>
      </w:r>
      <w:r w:rsidR="001C0D85">
        <w:rPr>
          <w:rFonts w:ascii="Arial" w:hAnsi="Arial" w:cs="Arial"/>
        </w:rPr>
        <w:t xml:space="preserve"> </w:t>
      </w:r>
      <w:r w:rsidRPr="000062E0">
        <w:rPr>
          <w:rFonts w:ascii="Arial" w:hAnsi="Arial" w:cs="Arial"/>
        </w:rPr>
        <w:t xml:space="preserve">giving the up-to-date position on </w:t>
      </w:r>
      <w:r w:rsidR="00FA6B43">
        <w:rPr>
          <w:rFonts w:ascii="Arial" w:hAnsi="Arial" w:cs="Arial"/>
        </w:rPr>
        <w:t>prosecutions</w:t>
      </w:r>
      <w:r w:rsidR="00287390">
        <w:rPr>
          <w:rFonts w:ascii="Arial" w:hAnsi="Arial" w:cs="Arial"/>
        </w:rPr>
        <w:t>.</w:t>
      </w:r>
      <w:r w:rsidR="008E770D">
        <w:rPr>
          <w:rFonts w:ascii="Arial" w:hAnsi="Arial" w:cs="Arial"/>
        </w:rPr>
        <w:t xml:space="preserve">  </w:t>
      </w:r>
      <w:r w:rsidR="00EE716A">
        <w:rPr>
          <w:rFonts w:ascii="Arial" w:hAnsi="Arial" w:cs="Arial"/>
        </w:rPr>
        <w:t>At the meeting t</w:t>
      </w:r>
      <w:r w:rsidR="008E770D">
        <w:rPr>
          <w:rFonts w:ascii="Arial" w:hAnsi="Arial" w:cs="Arial"/>
        </w:rPr>
        <w:t xml:space="preserve">he Legal </w:t>
      </w:r>
      <w:r w:rsidR="001C0232">
        <w:rPr>
          <w:rFonts w:ascii="Arial" w:hAnsi="Arial" w:cs="Arial"/>
        </w:rPr>
        <w:t xml:space="preserve">Services Manager </w:t>
      </w:r>
      <w:r w:rsidR="00EE716A">
        <w:rPr>
          <w:rFonts w:ascii="Arial" w:hAnsi="Arial" w:cs="Arial"/>
        </w:rPr>
        <w:t xml:space="preserve">gave a verbal update on the lack of progress at The Bungalow at Dam Head Farm, Blacko Bar Road, Roughlee </w:t>
      </w:r>
      <w:r w:rsidR="00EA13C1">
        <w:rPr>
          <w:rFonts w:ascii="Arial" w:hAnsi="Arial" w:cs="Arial"/>
        </w:rPr>
        <w:t xml:space="preserve">despite several fines, </w:t>
      </w:r>
      <w:r w:rsidR="00EE716A">
        <w:rPr>
          <w:rFonts w:ascii="Arial" w:hAnsi="Arial" w:cs="Arial"/>
        </w:rPr>
        <w:t xml:space="preserve">and </w:t>
      </w:r>
      <w:r w:rsidR="00EA13C1">
        <w:rPr>
          <w:rFonts w:ascii="Arial" w:hAnsi="Arial" w:cs="Arial"/>
        </w:rPr>
        <w:t>th</w:t>
      </w:r>
      <w:r w:rsidR="001C0D85">
        <w:rPr>
          <w:rFonts w:ascii="Arial" w:hAnsi="Arial" w:cs="Arial"/>
        </w:rPr>
        <w:t xml:space="preserve">at consideration was being given to </w:t>
      </w:r>
      <w:r w:rsidR="00EE716A">
        <w:rPr>
          <w:rFonts w:ascii="Arial" w:hAnsi="Arial" w:cs="Arial"/>
        </w:rPr>
        <w:t xml:space="preserve">seeking an injunction at the High Court. It was also reported that officers had recently visited Land south of Heights House, Height Lane, Fence and had requested updates </w:t>
      </w:r>
      <w:r w:rsidR="00BB2780">
        <w:rPr>
          <w:rFonts w:ascii="Arial" w:hAnsi="Arial" w:cs="Arial"/>
        </w:rPr>
        <w:t xml:space="preserve">from the owner </w:t>
      </w:r>
      <w:r w:rsidR="00EE716A">
        <w:rPr>
          <w:rFonts w:ascii="Arial" w:hAnsi="Arial" w:cs="Arial"/>
        </w:rPr>
        <w:t xml:space="preserve">on the outstanding matters. </w:t>
      </w:r>
    </w:p>
    <w:p w14:paraId="102361C8" w14:textId="77777777" w:rsidR="001C0D85" w:rsidRDefault="001C0D85" w:rsidP="00100FF8">
      <w:pPr>
        <w:rPr>
          <w:rFonts w:ascii="Arial" w:hAnsi="Arial" w:cs="Arial"/>
          <w:b/>
          <w:bCs/>
        </w:rPr>
      </w:pPr>
    </w:p>
    <w:p w14:paraId="01DE8C1F" w14:textId="0244454E" w:rsidR="00DC79A4" w:rsidRPr="00DC79A4" w:rsidRDefault="00DC79A4" w:rsidP="00100FF8">
      <w:pPr>
        <w:rPr>
          <w:rFonts w:ascii="Arial" w:hAnsi="Arial" w:cs="Arial"/>
          <w:b/>
          <w:bCs/>
        </w:rPr>
      </w:pPr>
      <w:r w:rsidRPr="00DC79A4">
        <w:rPr>
          <w:rFonts w:ascii="Arial" w:hAnsi="Arial" w:cs="Arial"/>
          <w:b/>
          <w:bCs/>
        </w:rPr>
        <w:t>RESOLVED</w:t>
      </w:r>
    </w:p>
    <w:p w14:paraId="17818CA2" w14:textId="77777777" w:rsidR="00DC79A4" w:rsidRDefault="00DC79A4" w:rsidP="00100FF8">
      <w:pPr>
        <w:rPr>
          <w:rFonts w:ascii="Arial" w:hAnsi="Arial" w:cs="Arial"/>
        </w:rPr>
      </w:pPr>
    </w:p>
    <w:p w14:paraId="017DA8C7" w14:textId="4C43D333" w:rsidR="00DC79A4" w:rsidRDefault="00DC79A4" w:rsidP="00100FF8">
      <w:pPr>
        <w:rPr>
          <w:rFonts w:ascii="Arial" w:hAnsi="Arial" w:cs="Arial"/>
        </w:rPr>
      </w:pPr>
      <w:r>
        <w:rPr>
          <w:rFonts w:ascii="Arial" w:hAnsi="Arial" w:cs="Arial"/>
        </w:rPr>
        <w:t xml:space="preserve">That the </w:t>
      </w:r>
      <w:r w:rsidR="00EE716A">
        <w:rPr>
          <w:rFonts w:ascii="Arial" w:hAnsi="Arial" w:cs="Arial"/>
        </w:rPr>
        <w:t xml:space="preserve">Chief Executive </w:t>
      </w:r>
      <w:r w:rsidR="003C339C">
        <w:rPr>
          <w:rFonts w:ascii="Arial" w:hAnsi="Arial" w:cs="Arial"/>
        </w:rPr>
        <w:t xml:space="preserve">be asked to </w:t>
      </w:r>
      <w:r w:rsidR="00EE716A">
        <w:rPr>
          <w:rFonts w:ascii="Arial" w:hAnsi="Arial" w:cs="Arial"/>
        </w:rPr>
        <w:t xml:space="preserve">authorise the Council’s Legal Team to seek an injunction if the breach of </w:t>
      </w:r>
      <w:r w:rsidR="00D031D3">
        <w:rPr>
          <w:rFonts w:ascii="Arial" w:hAnsi="Arial" w:cs="Arial"/>
        </w:rPr>
        <w:t xml:space="preserve">the </w:t>
      </w:r>
      <w:r w:rsidR="00C40A9D">
        <w:rPr>
          <w:rFonts w:ascii="Arial" w:hAnsi="Arial" w:cs="Arial"/>
        </w:rPr>
        <w:t xml:space="preserve">enforcement notice </w:t>
      </w:r>
      <w:r w:rsidR="00EE716A">
        <w:rPr>
          <w:rFonts w:ascii="Arial" w:hAnsi="Arial" w:cs="Arial"/>
        </w:rPr>
        <w:t>continued at The Bungalow, Dam Head Farm, Blacko Bar Road, Roughlee.</w:t>
      </w:r>
      <w:r w:rsidR="00C40A9D" w:rsidRPr="00C40A9D">
        <w:t xml:space="preserve"> </w:t>
      </w:r>
    </w:p>
    <w:p w14:paraId="509DE7A4" w14:textId="77777777" w:rsidR="002943AF" w:rsidRDefault="002943AF" w:rsidP="00310512">
      <w:pPr>
        <w:tabs>
          <w:tab w:val="left" w:pos="720"/>
          <w:tab w:val="center" w:pos="5222"/>
        </w:tabs>
        <w:rPr>
          <w:rFonts w:ascii="Arial" w:hAnsi="Arial" w:cs="Arial"/>
        </w:rPr>
      </w:pPr>
    </w:p>
    <w:p w14:paraId="2C44B882" w14:textId="5819F50F" w:rsidR="00D60737" w:rsidRDefault="00623774" w:rsidP="00D60737">
      <w:pPr>
        <w:tabs>
          <w:tab w:val="center" w:pos="5239"/>
        </w:tabs>
        <w:rPr>
          <w:rFonts w:ascii="Arial" w:hAnsi="Arial" w:cs="Arial"/>
          <w:b/>
          <w:bCs/>
        </w:rPr>
      </w:pPr>
      <w:r>
        <w:rPr>
          <w:rFonts w:ascii="Arial" w:hAnsi="Arial" w:cs="Arial"/>
          <w:b/>
          <w:bCs/>
        </w:rPr>
        <w:t>1</w:t>
      </w:r>
      <w:r w:rsidR="001853B0">
        <w:rPr>
          <w:rFonts w:ascii="Arial" w:hAnsi="Arial" w:cs="Arial"/>
          <w:b/>
          <w:bCs/>
        </w:rPr>
        <w:t>10</w:t>
      </w:r>
      <w:r w:rsidR="00D60737" w:rsidRPr="0043147A">
        <w:rPr>
          <w:rFonts w:ascii="Arial" w:hAnsi="Arial" w:cs="Arial"/>
          <w:b/>
          <w:bCs/>
        </w:rPr>
        <w:t>.</w:t>
      </w:r>
      <w:r w:rsidR="00D60737" w:rsidRPr="0043147A">
        <w:rPr>
          <w:rFonts w:ascii="Arial" w:hAnsi="Arial" w:cs="Arial"/>
          <w:b/>
          <w:bCs/>
        </w:rPr>
        <w:tab/>
      </w:r>
      <w:r w:rsidR="00B75981">
        <w:rPr>
          <w:rFonts w:ascii="Arial" w:hAnsi="Arial" w:cs="Arial"/>
          <w:b/>
          <w:bCs/>
        </w:rPr>
        <w:t>AREA COMMITTEE BUDGET 2025/26</w:t>
      </w:r>
    </w:p>
    <w:p w14:paraId="63671097" w14:textId="77777777" w:rsidR="00D60737" w:rsidRDefault="00D60737" w:rsidP="00D60737">
      <w:pPr>
        <w:tabs>
          <w:tab w:val="left" w:pos="851"/>
          <w:tab w:val="left" w:pos="1560"/>
          <w:tab w:val="center" w:pos="5245"/>
        </w:tabs>
        <w:rPr>
          <w:rFonts w:ascii="Arial" w:hAnsi="Arial" w:cs="Arial"/>
        </w:rPr>
      </w:pPr>
    </w:p>
    <w:p w14:paraId="721BDDB4" w14:textId="378F0784" w:rsidR="00BD50F0" w:rsidRPr="005F0A9D" w:rsidRDefault="00B75981" w:rsidP="00B75981">
      <w:pPr>
        <w:tabs>
          <w:tab w:val="left" w:pos="851"/>
          <w:tab w:val="left" w:pos="1560"/>
          <w:tab w:val="center" w:pos="5245"/>
        </w:tabs>
        <w:rPr>
          <w:rFonts w:ascii="Arial" w:hAnsi="Arial" w:cs="Arial"/>
        </w:rPr>
      </w:pPr>
      <w:r>
        <w:rPr>
          <w:rFonts w:ascii="Arial" w:hAnsi="Arial" w:cs="Arial"/>
        </w:rPr>
        <w:t xml:space="preserve">The Legal Services Manager </w:t>
      </w:r>
      <w:r w:rsidR="00623774">
        <w:rPr>
          <w:rFonts w:ascii="Arial" w:hAnsi="Arial" w:cs="Arial"/>
        </w:rPr>
        <w:t xml:space="preserve">reported that the </w:t>
      </w:r>
      <w:r w:rsidR="003C339C">
        <w:rPr>
          <w:rFonts w:ascii="Arial" w:hAnsi="Arial" w:cs="Arial"/>
        </w:rPr>
        <w:t xml:space="preserve">Committee had committed all of its 2025/26 </w:t>
      </w:r>
      <w:proofErr w:type="gramStart"/>
      <w:r w:rsidR="003C339C">
        <w:rPr>
          <w:rFonts w:ascii="Arial" w:hAnsi="Arial" w:cs="Arial"/>
        </w:rPr>
        <w:t>budget</w:t>
      </w:r>
      <w:proofErr w:type="gramEnd"/>
      <w:r w:rsidR="003C339C">
        <w:rPr>
          <w:rFonts w:ascii="Arial" w:hAnsi="Arial" w:cs="Arial"/>
        </w:rPr>
        <w:t xml:space="preserve"> and an update w</w:t>
      </w:r>
      <w:r w:rsidR="0056191F">
        <w:rPr>
          <w:rFonts w:ascii="Arial" w:hAnsi="Arial" w:cs="Arial"/>
        </w:rPr>
        <w:t>ould</w:t>
      </w:r>
      <w:r w:rsidR="003C339C">
        <w:rPr>
          <w:rFonts w:ascii="Arial" w:hAnsi="Arial" w:cs="Arial"/>
        </w:rPr>
        <w:t xml:space="preserve"> be submitted in due course</w:t>
      </w:r>
      <w:r w:rsidR="0056191F">
        <w:rPr>
          <w:rFonts w:ascii="Arial" w:hAnsi="Arial" w:cs="Arial"/>
        </w:rPr>
        <w:t>.</w:t>
      </w:r>
      <w:r w:rsidR="00BB2780">
        <w:rPr>
          <w:rFonts w:ascii="Arial" w:hAnsi="Arial" w:cs="Arial"/>
        </w:rPr>
        <w:t xml:space="preserve">  Parish Councils were reminded that they should try to spend the funding before the year end and to report any potential issues as soon as possible. </w:t>
      </w:r>
    </w:p>
    <w:p w14:paraId="502FBF08" w14:textId="0E8BE11F" w:rsidR="008C75F1" w:rsidRDefault="00623774" w:rsidP="00EF40F5">
      <w:pPr>
        <w:tabs>
          <w:tab w:val="left" w:pos="851"/>
          <w:tab w:val="left" w:pos="1560"/>
          <w:tab w:val="center" w:pos="5245"/>
        </w:tabs>
        <w:rPr>
          <w:rFonts w:ascii="Arial" w:hAnsi="Arial" w:cs="Arial"/>
          <w:b/>
          <w:bCs/>
        </w:rPr>
      </w:pPr>
      <w:r>
        <w:rPr>
          <w:rFonts w:ascii="Arial" w:hAnsi="Arial" w:cs="Arial"/>
          <w:b/>
          <w:bCs/>
        </w:rPr>
        <w:lastRenderedPageBreak/>
        <w:t>1</w:t>
      </w:r>
      <w:r w:rsidR="001853B0">
        <w:rPr>
          <w:rFonts w:ascii="Arial" w:hAnsi="Arial" w:cs="Arial"/>
          <w:b/>
          <w:bCs/>
        </w:rPr>
        <w:t>11</w:t>
      </w:r>
      <w:r w:rsidR="008C75F1">
        <w:rPr>
          <w:rFonts w:ascii="Arial" w:hAnsi="Arial" w:cs="Arial"/>
          <w:b/>
          <w:bCs/>
        </w:rPr>
        <w:t>.</w:t>
      </w:r>
      <w:r w:rsidR="008C75F1">
        <w:rPr>
          <w:rFonts w:ascii="Arial" w:hAnsi="Arial" w:cs="Arial"/>
          <w:b/>
          <w:bCs/>
        </w:rPr>
        <w:tab/>
      </w:r>
      <w:r w:rsidR="008C75F1">
        <w:rPr>
          <w:rFonts w:ascii="Arial" w:hAnsi="Arial" w:cs="Arial"/>
          <w:b/>
          <w:bCs/>
        </w:rPr>
        <w:tab/>
      </w:r>
      <w:r w:rsidR="008C75F1">
        <w:rPr>
          <w:rFonts w:ascii="Arial" w:hAnsi="Arial" w:cs="Arial"/>
          <w:b/>
          <w:bCs/>
        </w:rPr>
        <w:tab/>
      </w:r>
      <w:r w:rsidR="001853B0">
        <w:rPr>
          <w:rFonts w:ascii="Arial" w:hAnsi="Arial" w:cs="Arial"/>
          <w:b/>
          <w:bCs/>
        </w:rPr>
        <w:t>THE PRIDE IN PLACE IMPACT FUND</w:t>
      </w:r>
    </w:p>
    <w:p w14:paraId="3B88E430" w14:textId="77777777" w:rsidR="008C75F1" w:rsidRDefault="008C75F1" w:rsidP="00EF40F5">
      <w:pPr>
        <w:tabs>
          <w:tab w:val="left" w:pos="851"/>
          <w:tab w:val="left" w:pos="1560"/>
          <w:tab w:val="center" w:pos="5245"/>
        </w:tabs>
        <w:rPr>
          <w:rFonts w:ascii="Arial" w:hAnsi="Arial" w:cs="Arial"/>
          <w:b/>
          <w:bCs/>
        </w:rPr>
      </w:pPr>
    </w:p>
    <w:p w14:paraId="46C3CA03" w14:textId="3A681291" w:rsidR="001853B0" w:rsidRPr="009E6DC7" w:rsidRDefault="001853B0" w:rsidP="001853B0">
      <w:pPr>
        <w:tabs>
          <w:tab w:val="center" w:pos="5245"/>
        </w:tabs>
        <w:rPr>
          <w:rFonts w:ascii="Arial" w:hAnsi="Arial" w:cs="Arial"/>
        </w:rPr>
      </w:pPr>
      <w:r>
        <w:rPr>
          <w:rFonts w:ascii="Arial" w:hAnsi="Arial" w:cs="Arial"/>
        </w:rPr>
        <w:t>Members discussed t</w:t>
      </w:r>
      <w:r w:rsidRPr="009E6DC7">
        <w:rPr>
          <w:rFonts w:ascii="Arial" w:hAnsi="Arial" w:cs="Arial"/>
        </w:rPr>
        <w:t>he Pride in Place Impact Fund</w:t>
      </w:r>
      <w:r>
        <w:rPr>
          <w:rFonts w:ascii="Arial" w:hAnsi="Arial" w:cs="Arial"/>
        </w:rPr>
        <w:t xml:space="preserve"> -</w:t>
      </w:r>
      <w:r w:rsidRPr="009E6DC7">
        <w:rPr>
          <w:rFonts w:ascii="Arial" w:hAnsi="Arial" w:cs="Arial"/>
        </w:rPr>
        <w:t xml:space="preserve"> a new £1.5m programme of central government funding allocated to Pendle for use on capital projects in 2025/26 and 2026/27. At the Executive meeting on </w:t>
      </w:r>
      <w:proofErr w:type="gramStart"/>
      <w:r w:rsidRPr="009E6DC7">
        <w:rPr>
          <w:rFonts w:ascii="Arial" w:hAnsi="Arial" w:cs="Arial"/>
        </w:rPr>
        <w:t>17</w:t>
      </w:r>
      <w:r w:rsidRPr="009E6DC7">
        <w:rPr>
          <w:rFonts w:ascii="Arial" w:hAnsi="Arial" w:cs="Arial"/>
          <w:vertAlign w:val="superscript"/>
        </w:rPr>
        <w:t>th</w:t>
      </w:r>
      <w:r w:rsidRPr="009E6DC7">
        <w:rPr>
          <w:rFonts w:ascii="Arial" w:hAnsi="Arial" w:cs="Arial"/>
        </w:rPr>
        <w:t xml:space="preserve"> December</w:t>
      </w:r>
      <w:proofErr w:type="gramEnd"/>
      <w:r w:rsidRPr="009E6DC7">
        <w:rPr>
          <w:rFonts w:ascii="Arial" w:hAnsi="Arial" w:cs="Arial"/>
        </w:rPr>
        <w:t xml:space="preserve"> it was agreed to allocate funding of £</w:t>
      </w:r>
      <w:r>
        <w:rPr>
          <w:rFonts w:ascii="Arial" w:hAnsi="Arial" w:cs="Arial"/>
        </w:rPr>
        <w:t>192</w:t>
      </w:r>
      <w:r w:rsidR="004D1228">
        <w:rPr>
          <w:rFonts w:ascii="Arial" w:hAnsi="Arial" w:cs="Arial"/>
        </w:rPr>
        <w:t xml:space="preserve">,934 </w:t>
      </w:r>
      <w:r w:rsidRPr="009E6DC7">
        <w:rPr>
          <w:rFonts w:ascii="Arial" w:hAnsi="Arial" w:cs="Arial"/>
        </w:rPr>
        <w:t>for projects in Ba</w:t>
      </w:r>
      <w:r>
        <w:rPr>
          <w:rFonts w:ascii="Arial" w:hAnsi="Arial" w:cs="Arial"/>
        </w:rPr>
        <w:t>rrowford</w:t>
      </w:r>
      <w:r w:rsidRPr="009E6DC7">
        <w:rPr>
          <w:rFonts w:ascii="Arial" w:hAnsi="Arial" w:cs="Arial"/>
        </w:rPr>
        <w:t xml:space="preserve">. </w:t>
      </w:r>
    </w:p>
    <w:p w14:paraId="6029AC88" w14:textId="77777777" w:rsidR="001853B0" w:rsidRPr="009E6DC7" w:rsidRDefault="001853B0" w:rsidP="001853B0">
      <w:pPr>
        <w:tabs>
          <w:tab w:val="center" w:pos="5245"/>
        </w:tabs>
        <w:ind w:left="709" w:hanging="709"/>
        <w:rPr>
          <w:rFonts w:ascii="Arial" w:hAnsi="Arial" w:cs="Arial"/>
        </w:rPr>
      </w:pPr>
    </w:p>
    <w:p w14:paraId="39CCB646" w14:textId="3BEB72FB" w:rsidR="001853B0" w:rsidRPr="009E6DC7" w:rsidRDefault="001853B0" w:rsidP="001853B0">
      <w:pPr>
        <w:tabs>
          <w:tab w:val="center" w:pos="5245"/>
        </w:tabs>
        <w:rPr>
          <w:rFonts w:ascii="Arial" w:hAnsi="Arial" w:cs="Arial"/>
        </w:rPr>
      </w:pPr>
      <w:r w:rsidRPr="009E6DC7">
        <w:rPr>
          <w:rFonts w:ascii="Arial" w:hAnsi="Arial" w:cs="Arial"/>
        </w:rPr>
        <w:t xml:space="preserve">Members </w:t>
      </w:r>
      <w:r>
        <w:rPr>
          <w:rFonts w:ascii="Arial" w:hAnsi="Arial" w:cs="Arial"/>
        </w:rPr>
        <w:t>we</w:t>
      </w:r>
      <w:r w:rsidRPr="009E6DC7">
        <w:rPr>
          <w:rFonts w:ascii="Arial" w:hAnsi="Arial" w:cs="Arial"/>
        </w:rPr>
        <w:t xml:space="preserve">re asked to consider possible projects that could deliver and spend by 31st March 2027. </w:t>
      </w:r>
      <w:r>
        <w:rPr>
          <w:rFonts w:ascii="Arial" w:hAnsi="Arial" w:cs="Arial"/>
        </w:rPr>
        <w:t>It was noted that e</w:t>
      </w:r>
      <w:r w:rsidRPr="009E6DC7">
        <w:rPr>
          <w:rFonts w:ascii="Arial" w:hAnsi="Arial" w:cs="Arial"/>
        </w:rPr>
        <w:t>ligible activities must fall within one of three objectives -</w:t>
      </w:r>
    </w:p>
    <w:p w14:paraId="7D795F3D" w14:textId="77777777" w:rsidR="001853B0" w:rsidRPr="009E6DC7" w:rsidRDefault="001853B0" w:rsidP="001853B0">
      <w:pPr>
        <w:tabs>
          <w:tab w:val="center" w:pos="5245"/>
        </w:tabs>
        <w:ind w:left="709" w:hanging="709"/>
        <w:rPr>
          <w:rFonts w:ascii="Arial" w:hAnsi="Arial" w:cs="Arial"/>
        </w:rPr>
      </w:pPr>
    </w:p>
    <w:p w14:paraId="34478FC3" w14:textId="77777777" w:rsidR="001853B0" w:rsidRPr="009E6DC7" w:rsidRDefault="001853B0" w:rsidP="001853B0">
      <w:pPr>
        <w:tabs>
          <w:tab w:val="center" w:pos="5245"/>
        </w:tabs>
        <w:ind w:left="567" w:hanging="567"/>
        <w:rPr>
          <w:rFonts w:ascii="Arial" w:hAnsi="Arial" w:cs="Arial"/>
        </w:rPr>
      </w:pPr>
      <w:r w:rsidRPr="009E6DC7">
        <w:rPr>
          <w:rFonts w:ascii="Arial" w:hAnsi="Arial" w:cs="Arial"/>
        </w:rPr>
        <w:t>•</w:t>
      </w:r>
      <w:r w:rsidRPr="009E6DC7">
        <w:rPr>
          <w:rFonts w:ascii="Arial" w:hAnsi="Arial" w:cs="Arial"/>
        </w:rPr>
        <w:tab/>
        <w:t xml:space="preserve">Spaces – The focus of this objective is buildings and indoor spaces. </w:t>
      </w:r>
    </w:p>
    <w:p w14:paraId="3862F532" w14:textId="77777777" w:rsidR="001853B0" w:rsidRPr="009E6DC7" w:rsidRDefault="001853B0" w:rsidP="001853B0">
      <w:pPr>
        <w:tabs>
          <w:tab w:val="center" w:pos="5245"/>
        </w:tabs>
        <w:ind w:left="567" w:hanging="567"/>
        <w:rPr>
          <w:rFonts w:ascii="Arial" w:hAnsi="Arial" w:cs="Arial"/>
        </w:rPr>
      </w:pPr>
      <w:r w:rsidRPr="009E6DC7">
        <w:rPr>
          <w:rFonts w:ascii="Arial" w:hAnsi="Arial" w:cs="Arial"/>
        </w:rPr>
        <w:t>•</w:t>
      </w:r>
      <w:r w:rsidRPr="009E6DC7">
        <w:rPr>
          <w:rFonts w:ascii="Arial" w:hAnsi="Arial" w:cs="Arial"/>
        </w:rPr>
        <w:tab/>
        <w:t xml:space="preserve">Public spaces – The focus of this objective is outdoor recreation spaces. </w:t>
      </w:r>
    </w:p>
    <w:p w14:paraId="47655256" w14:textId="77777777" w:rsidR="001853B0" w:rsidRDefault="001853B0" w:rsidP="001853B0">
      <w:pPr>
        <w:tabs>
          <w:tab w:val="center" w:pos="5245"/>
        </w:tabs>
        <w:ind w:left="567" w:hanging="567"/>
        <w:rPr>
          <w:rFonts w:ascii="Arial" w:hAnsi="Arial" w:cs="Arial"/>
        </w:rPr>
      </w:pPr>
      <w:r w:rsidRPr="009E6DC7">
        <w:rPr>
          <w:rFonts w:ascii="Arial" w:hAnsi="Arial" w:cs="Arial"/>
        </w:rPr>
        <w:t>•</w:t>
      </w:r>
      <w:r w:rsidRPr="009E6DC7">
        <w:rPr>
          <w:rFonts w:ascii="Arial" w:hAnsi="Arial" w:cs="Arial"/>
        </w:rPr>
        <w:tab/>
        <w:t>High streets &amp; town centre revitalisation – The focus of this objective is regenerating high streets and local shopping areas</w:t>
      </w:r>
      <w:r>
        <w:rPr>
          <w:rFonts w:ascii="Arial" w:hAnsi="Arial" w:cs="Arial"/>
        </w:rPr>
        <w:t>.</w:t>
      </w:r>
    </w:p>
    <w:p w14:paraId="3ED07481" w14:textId="77777777" w:rsidR="00BB2780" w:rsidRDefault="00BB2780" w:rsidP="001853B0">
      <w:pPr>
        <w:tabs>
          <w:tab w:val="center" w:pos="5245"/>
        </w:tabs>
        <w:ind w:left="567" w:hanging="567"/>
        <w:rPr>
          <w:rFonts w:ascii="Arial" w:hAnsi="Arial" w:cs="Arial"/>
        </w:rPr>
      </w:pPr>
    </w:p>
    <w:p w14:paraId="7A5B828F" w14:textId="25274202" w:rsidR="00BB2780" w:rsidRDefault="00BB2780" w:rsidP="00BB2780">
      <w:pPr>
        <w:tabs>
          <w:tab w:val="center" w:pos="5245"/>
        </w:tabs>
        <w:rPr>
          <w:rFonts w:ascii="Arial" w:hAnsi="Arial" w:cs="Arial"/>
        </w:rPr>
      </w:pPr>
      <w:r>
        <w:rPr>
          <w:rFonts w:ascii="Arial" w:hAnsi="Arial" w:cs="Arial"/>
        </w:rPr>
        <w:t>Barrowford Councillors and Barrowford Parish Council were meeting officers on Monday 12</w:t>
      </w:r>
      <w:r w:rsidRPr="00BB2780">
        <w:rPr>
          <w:rFonts w:ascii="Arial" w:hAnsi="Arial" w:cs="Arial"/>
          <w:vertAlign w:val="superscript"/>
        </w:rPr>
        <w:t>th</w:t>
      </w:r>
      <w:r>
        <w:rPr>
          <w:rFonts w:ascii="Arial" w:hAnsi="Arial" w:cs="Arial"/>
        </w:rPr>
        <w:t xml:space="preserve"> January to find out more</w:t>
      </w:r>
      <w:r w:rsidR="0033153A">
        <w:rPr>
          <w:rFonts w:ascii="Arial" w:hAnsi="Arial" w:cs="Arial"/>
        </w:rPr>
        <w:t xml:space="preserve"> and discuss initial ideas</w:t>
      </w:r>
      <w:r>
        <w:rPr>
          <w:rFonts w:ascii="Arial" w:hAnsi="Arial" w:cs="Arial"/>
        </w:rPr>
        <w:t xml:space="preserve">.  </w:t>
      </w:r>
    </w:p>
    <w:p w14:paraId="5336C5F0" w14:textId="77777777" w:rsidR="00BB2780" w:rsidRDefault="00BB2780" w:rsidP="001853B0">
      <w:pPr>
        <w:tabs>
          <w:tab w:val="center" w:pos="5245"/>
        </w:tabs>
        <w:ind w:left="567" w:hanging="567"/>
        <w:rPr>
          <w:rFonts w:ascii="Arial" w:hAnsi="Arial" w:cs="Arial"/>
        </w:rPr>
      </w:pPr>
    </w:p>
    <w:p w14:paraId="7F719B44" w14:textId="24E168FE" w:rsidR="00BB2780" w:rsidRPr="009E6DC7" w:rsidRDefault="00BB2780" w:rsidP="00BB2780">
      <w:pPr>
        <w:tabs>
          <w:tab w:val="center" w:pos="5245"/>
        </w:tabs>
        <w:rPr>
          <w:rFonts w:ascii="Arial" w:hAnsi="Arial" w:cs="Arial"/>
        </w:rPr>
      </w:pPr>
      <w:r>
        <w:rPr>
          <w:rFonts w:ascii="Arial" w:hAnsi="Arial" w:cs="Arial"/>
        </w:rPr>
        <w:t>There was a question over whether some of the allocation for Barrowford could be allocated to the Parish Councils</w:t>
      </w:r>
      <w:r w:rsidR="0029373B">
        <w:rPr>
          <w:rFonts w:ascii="Arial" w:hAnsi="Arial" w:cs="Arial"/>
        </w:rPr>
        <w:t xml:space="preserve">, from the outset, or </w:t>
      </w:r>
      <w:r w:rsidR="0033153A">
        <w:rPr>
          <w:rFonts w:ascii="Arial" w:hAnsi="Arial" w:cs="Arial"/>
        </w:rPr>
        <w:t xml:space="preserve">maybe </w:t>
      </w:r>
      <w:r w:rsidR="0029373B">
        <w:rPr>
          <w:rFonts w:ascii="Arial" w:hAnsi="Arial" w:cs="Arial"/>
        </w:rPr>
        <w:t>after a certain period of time</w:t>
      </w:r>
      <w:r w:rsidR="002907F0">
        <w:rPr>
          <w:rFonts w:ascii="Arial" w:hAnsi="Arial" w:cs="Arial"/>
        </w:rPr>
        <w:t xml:space="preserve"> if there were not enough </w:t>
      </w:r>
      <w:r w:rsidR="002907F0" w:rsidRPr="009E6DC7">
        <w:rPr>
          <w:rFonts w:ascii="Arial" w:hAnsi="Arial" w:cs="Arial"/>
        </w:rPr>
        <w:t xml:space="preserve">projects </w:t>
      </w:r>
      <w:r w:rsidR="0033153A">
        <w:rPr>
          <w:rFonts w:ascii="Arial" w:hAnsi="Arial" w:cs="Arial"/>
        </w:rPr>
        <w:t xml:space="preserve">for Barrowford </w:t>
      </w:r>
      <w:r w:rsidR="002907F0" w:rsidRPr="009E6DC7">
        <w:rPr>
          <w:rFonts w:ascii="Arial" w:hAnsi="Arial" w:cs="Arial"/>
        </w:rPr>
        <w:t>that could deliver and spend by 31st March 2027</w:t>
      </w:r>
      <w:r w:rsidR="002907F0">
        <w:rPr>
          <w:rFonts w:ascii="Arial" w:hAnsi="Arial" w:cs="Arial"/>
        </w:rPr>
        <w:t>.</w:t>
      </w:r>
    </w:p>
    <w:p w14:paraId="1514788C" w14:textId="77777777" w:rsidR="001853B0" w:rsidRDefault="001853B0" w:rsidP="001853B0">
      <w:pPr>
        <w:tabs>
          <w:tab w:val="center" w:pos="5220"/>
        </w:tabs>
        <w:ind w:left="567" w:hanging="567"/>
        <w:rPr>
          <w:rFonts w:ascii="Arial" w:hAnsi="Arial" w:cs="Arial"/>
          <w:b/>
        </w:rPr>
      </w:pPr>
    </w:p>
    <w:p w14:paraId="4D615B64" w14:textId="77777777" w:rsidR="001853B0" w:rsidRDefault="001853B0" w:rsidP="001853B0">
      <w:pPr>
        <w:tabs>
          <w:tab w:val="center" w:pos="5220"/>
        </w:tabs>
        <w:ind w:left="567" w:hanging="567"/>
        <w:rPr>
          <w:rFonts w:ascii="Arial" w:hAnsi="Arial" w:cs="Arial"/>
          <w:b/>
        </w:rPr>
      </w:pPr>
      <w:r>
        <w:rPr>
          <w:rFonts w:ascii="Arial" w:hAnsi="Arial" w:cs="Arial"/>
          <w:b/>
        </w:rPr>
        <w:t>RESOLVED</w:t>
      </w:r>
    </w:p>
    <w:p w14:paraId="2AFBDE93" w14:textId="77777777" w:rsidR="001853B0" w:rsidRDefault="001853B0" w:rsidP="001853B0">
      <w:pPr>
        <w:tabs>
          <w:tab w:val="center" w:pos="5220"/>
        </w:tabs>
        <w:ind w:left="567" w:hanging="567"/>
        <w:rPr>
          <w:rFonts w:ascii="Arial" w:hAnsi="Arial" w:cs="Arial"/>
          <w:b/>
        </w:rPr>
      </w:pPr>
    </w:p>
    <w:p w14:paraId="1B967FAD" w14:textId="4678D6B6" w:rsidR="001853B0" w:rsidRDefault="001853B0" w:rsidP="00BB2780">
      <w:pPr>
        <w:tabs>
          <w:tab w:val="center" w:pos="5220"/>
        </w:tabs>
        <w:rPr>
          <w:rFonts w:ascii="Arial" w:hAnsi="Arial" w:cs="Arial"/>
          <w:bCs/>
        </w:rPr>
      </w:pPr>
      <w:r w:rsidRPr="009E6DC7">
        <w:rPr>
          <w:rFonts w:ascii="Arial" w:hAnsi="Arial" w:cs="Arial"/>
          <w:bCs/>
        </w:rPr>
        <w:t xml:space="preserve">That </w:t>
      </w:r>
      <w:r w:rsidR="00BB2780">
        <w:rPr>
          <w:rFonts w:ascii="Arial" w:hAnsi="Arial" w:cs="Arial"/>
          <w:bCs/>
        </w:rPr>
        <w:t xml:space="preserve">clarification be sought on </w:t>
      </w:r>
      <w:r w:rsidR="00BB2780">
        <w:rPr>
          <w:rFonts w:ascii="Arial" w:hAnsi="Arial" w:cs="Arial"/>
        </w:rPr>
        <w:t xml:space="preserve">whether some of the allocation </w:t>
      </w:r>
      <w:r w:rsidR="00EA13C1">
        <w:rPr>
          <w:rFonts w:ascii="Arial" w:hAnsi="Arial" w:cs="Arial"/>
        </w:rPr>
        <w:t xml:space="preserve">of the </w:t>
      </w:r>
      <w:r w:rsidR="00EA13C1" w:rsidRPr="009E6DC7">
        <w:rPr>
          <w:rFonts w:ascii="Arial" w:hAnsi="Arial" w:cs="Arial"/>
        </w:rPr>
        <w:t>Pride in Place Impact Fund</w:t>
      </w:r>
      <w:r w:rsidR="00EA13C1">
        <w:rPr>
          <w:rFonts w:ascii="Arial" w:hAnsi="Arial" w:cs="Arial"/>
        </w:rPr>
        <w:t xml:space="preserve">ing </w:t>
      </w:r>
      <w:r w:rsidR="00BB2780">
        <w:rPr>
          <w:rFonts w:ascii="Arial" w:hAnsi="Arial" w:cs="Arial"/>
        </w:rPr>
        <w:t xml:space="preserve">for Barrowford could be allocated to the Parish Councils.  </w:t>
      </w:r>
    </w:p>
    <w:p w14:paraId="77ACD441" w14:textId="77777777" w:rsidR="001853B0" w:rsidRDefault="001853B0" w:rsidP="001853B0">
      <w:pPr>
        <w:tabs>
          <w:tab w:val="center" w:pos="5220"/>
        </w:tabs>
        <w:ind w:left="567" w:hanging="567"/>
        <w:rPr>
          <w:rFonts w:ascii="Arial" w:hAnsi="Arial" w:cs="Arial"/>
          <w:bCs/>
        </w:rPr>
      </w:pPr>
    </w:p>
    <w:p w14:paraId="3C57BB99" w14:textId="77777777" w:rsidR="001853B0" w:rsidRPr="009E6DC7" w:rsidRDefault="001853B0" w:rsidP="001853B0">
      <w:pPr>
        <w:tabs>
          <w:tab w:val="center" w:pos="5220"/>
        </w:tabs>
        <w:ind w:left="567" w:hanging="567"/>
        <w:rPr>
          <w:rFonts w:ascii="Arial" w:hAnsi="Arial" w:cs="Arial"/>
          <w:b/>
          <w:i/>
          <w:iCs/>
        </w:rPr>
      </w:pPr>
      <w:r w:rsidRPr="009E6DC7">
        <w:rPr>
          <w:rFonts w:ascii="Arial" w:hAnsi="Arial" w:cs="Arial"/>
          <w:b/>
          <w:i/>
          <w:iCs/>
        </w:rPr>
        <w:t>REASON</w:t>
      </w:r>
    </w:p>
    <w:p w14:paraId="0CC4AB56" w14:textId="77777777" w:rsidR="001853B0" w:rsidRPr="009E6DC7" w:rsidRDefault="001853B0" w:rsidP="001853B0">
      <w:pPr>
        <w:tabs>
          <w:tab w:val="center" w:pos="5220"/>
        </w:tabs>
        <w:ind w:left="567" w:hanging="567"/>
        <w:rPr>
          <w:rFonts w:ascii="Arial" w:hAnsi="Arial" w:cs="Arial"/>
          <w:b/>
          <w:i/>
          <w:iCs/>
        </w:rPr>
      </w:pPr>
    </w:p>
    <w:p w14:paraId="35D9A604" w14:textId="73D46022" w:rsidR="001853B0" w:rsidRPr="001853B0" w:rsidRDefault="001853B0" w:rsidP="00EA13C1">
      <w:pPr>
        <w:tabs>
          <w:tab w:val="center" w:pos="5220"/>
        </w:tabs>
        <w:rPr>
          <w:rFonts w:ascii="Arial" w:hAnsi="Arial" w:cs="Arial"/>
          <w:b/>
          <w:i/>
          <w:iCs/>
        </w:rPr>
      </w:pPr>
      <w:r w:rsidRPr="009E6DC7">
        <w:rPr>
          <w:rFonts w:ascii="Arial" w:hAnsi="Arial" w:cs="Arial"/>
          <w:b/>
          <w:i/>
          <w:iCs/>
        </w:rPr>
        <w:t>To</w:t>
      </w:r>
      <w:r w:rsidR="002907F0">
        <w:rPr>
          <w:rFonts w:ascii="Arial" w:hAnsi="Arial" w:cs="Arial"/>
          <w:b/>
          <w:i/>
          <w:iCs/>
        </w:rPr>
        <w:t xml:space="preserve"> </w:t>
      </w:r>
      <w:r w:rsidR="00EA13C1">
        <w:rPr>
          <w:rFonts w:ascii="Arial" w:hAnsi="Arial" w:cs="Arial"/>
          <w:b/>
          <w:i/>
          <w:iCs/>
        </w:rPr>
        <w:t xml:space="preserve">agree on the criteria for the distribution of </w:t>
      </w:r>
      <w:r w:rsidR="002907F0" w:rsidRPr="002907F0">
        <w:rPr>
          <w:rFonts w:ascii="Arial" w:hAnsi="Arial" w:cs="Arial"/>
          <w:b/>
          <w:i/>
          <w:iCs/>
        </w:rPr>
        <w:t>Pride in Place Impact Fund</w:t>
      </w:r>
      <w:r w:rsidR="00EA13C1">
        <w:rPr>
          <w:rFonts w:ascii="Arial" w:hAnsi="Arial" w:cs="Arial"/>
          <w:b/>
          <w:i/>
          <w:iCs/>
        </w:rPr>
        <w:t xml:space="preserve">ing </w:t>
      </w:r>
      <w:r w:rsidR="0033153A">
        <w:rPr>
          <w:rFonts w:ascii="Arial" w:hAnsi="Arial" w:cs="Arial"/>
          <w:b/>
          <w:i/>
          <w:iCs/>
        </w:rPr>
        <w:t xml:space="preserve">allocated </w:t>
      </w:r>
      <w:r w:rsidR="00EA13C1">
        <w:rPr>
          <w:rFonts w:ascii="Arial" w:hAnsi="Arial" w:cs="Arial"/>
          <w:b/>
          <w:i/>
          <w:iCs/>
        </w:rPr>
        <w:t xml:space="preserve">for Barrowford </w:t>
      </w:r>
      <w:r w:rsidR="0033153A">
        <w:rPr>
          <w:rFonts w:ascii="Arial" w:hAnsi="Arial" w:cs="Arial"/>
          <w:b/>
          <w:i/>
          <w:iCs/>
        </w:rPr>
        <w:t>to enable</w:t>
      </w:r>
      <w:r w:rsidR="00EA13C1">
        <w:rPr>
          <w:rFonts w:ascii="Arial" w:hAnsi="Arial" w:cs="Arial"/>
          <w:b/>
          <w:i/>
          <w:iCs/>
        </w:rPr>
        <w:t xml:space="preserve"> discussions on possible eligible projects</w:t>
      </w:r>
      <w:r w:rsidR="0033153A">
        <w:rPr>
          <w:rFonts w:ascii="Arial" w:hAnsi="Arial" w:cs="Arial"/>
          <w:b/>
          <w:i/>
          <w:iCs/>
        </w:rPr>
        <w:t xml:space="preserve"> to start as soon as possible</w:t>
      </w:r>
      <w:r w:rsidR="00EA13C1">
        <w:rPr>
          <w:rFonts w:ascii="Arial" w:hAnsi="Arial" w:cs="Arial"/>
          <w:b/>
          <w:i/>
          <w:iCs/>
        </w:rPr>
        <w:t>.</w:t>
      </w:r>
    </w:p>
    <w:p w14:paraId="60029369" w14:textId="77777777" w:rsidR="00623774" w:rsidRPr="008C75F1" w:rsidRDefault="00623774" w:rsidP="00EF40F5">
      <w:pPr>
        <w:tabs>
          <w:tab w:val="left" w:pos="851"/>
          <w:tab w:val="left" w:pos="1560"/>
          <w:tab w:val="center" w:pos="5245"/>
        </w:tabs>
        <w:rPr>
          <w:rFonts w:ascii="Arial" w:hAnsi="Arial" w:cs="Arial"/>
          <w:b/>
          <w:bCs/>
        </w:rPr>
      </w:pPr>
    </w:p>
    <w:p w14:paraId="29768267" w14:textId="6C3AC631" w:rsidR="009E1F98" w:rsidRPr="009E1F98" w:rsidRDefault="00623774" w:rsidP="00CB521D">
      <w:pPr>
        <w:tabs>
          <w:tab w:val="center" w:pos="5239"/>
        </w:tabs>
        <w:rPr>
          <w:rFonts w:ascii="Arial" w:hAnsi="Arial" w:cs="Arial"/>
          <w:b/>
          <w:bCs/>
          <w:lang w:val="en-US"/>
        </w:rPr>
      </w:pPr>
      <w:r>
        <w:rPr>
          <w:rFonts w:ascii="Arial" w:hAnsi="Arial" w:cs="Arial"/>
          <w:b/>
          <w:bCs/>
          <w:lang w:val="en-US"/>
        </w:rPr>
        <w:t>1</w:t>
      </w:r>
      <w:r w:rsidR="004D1228">
        <w:rPr>
          <w:rFonts w:ascii="Arial" w:hAnsi="Arial" w:cs="Arial"/>
          <w:b/>
          <w:bCs/>
          <w:lang w:val="en-US"/>
        </w:rPr>
        <w:t>12</w:t>
      </w:r>
      <w:r w:rsidR="009E1F98" w:rsidRPr="009E1F98">
        <w:rPr>
          <w:rFonts w:ascii="Arial" w:hAnsi="Arial" w:cs="Arial"/>
          <w:b/>
          <w:bCs/>
          <w:lang w:val="en-US"/>
        </w:rPr>
        <w:t>.</w:t>
      </w:r>
      <w:r w:rsidR="009E1F98" w:rsidRPr="009E1F98">
        <w:rPr>
          <w:rFonts w:ascii="Arial" w:hAnsi="Arial" w:cs="Arial"/>
          <w:b/>
          <w:bCs/>
          <w:lang w:val="en-US"/>
        </w:rPr>
        <w:tab/>
        <w:t>FLOODING/DRAINAGE ISSUES</w:t>
      </w:r>
    </w:p>
    <w:p w14:paraId="2BEF6990" w14:textId="77777777" w:rsidR="009E1F98" w:rsidRDefault="009E1F98" w:rsidP="00CB521D">
      <w:pPr>
        <w:tabs>
          <w:tab w:val="center" w:pos="5239"/>
        </w:tabs>
        <w:rPr>
          <w:rFonts w:ascii="Arial" w:hAnsi="Arial" w:cs="Arial"/>
          <w:lang w:val="en-US"/>
        </w:rPr>
      </w:pPr>
    </w:p>
    <w:p w14:paraId="565D772A" w14:textId="77777777" w:rsidR="003F3853" w:rsidRPr="00237E7F" w:rsidRDefault="003F3853" w:rsidP="003F3853">
      <w:pPr>
        <w:tabs>
          <w:tab w:val="center" w:pos="426"/>
        </w:tabs>
        <w:rPr>
          <w:rFonts w:ascii="Arial" w:hAnsi="Arial" w:cs="Arial"/>
          <w:b/>
          <w:bCs/>
        </w:rPr>
      </w:pPr>
      <w:r w:rsidRPr="00237E7F">
        <w:rPr>
          <w:rFonts w:ascii="Arial" w:hAnsi="Arial" w:cs="Arial"/>
          <w:b/>
          <w:bCs/>
        </w:rPr>
        <w:t>(</w:t>
      </w:r>
      <w:r>
        <w:rPr>
          <w:rFonts w:ascii="Arial" w:hAnsi="Arial" w:cs="Arial"/>
          <w:b/>
          <w:bCs/>
        </w:rPr>
        <w:t>a</w:t>
      </w:r>
      <w:r w:rsidRPr="00237E7F">
        <w:rPr>
          <w:rFonts w:ascii="Arial" w:hAnsi="Arial" w:cs="Arial"/>
          <w:b/>
          <w:bCs/>
        </w:rPr>
        <w:t>)</w:t>
      </w:r>
      <w:r w:rsidRPr="00237E7F">
        <w:rPr>
          <w:rFonts w:ascii="Arial" w:hAnsi="Arial" w:cs="Arial"/>
          <w:b/>
          <w:bCs/>
        </w:rPr>
        <w:tab/>
        <w:t xml:space="preserve"> An opportunity for new flooding/drainage issues to be raised</w:t>
      </w:r>
    </w:p>
    <w:p w14:paraId="5AB15F0C" w14:textId="77777777" w:rsidR="003F3853" w:rsidRDefault="003F3853" w:rsidP="003F3853">
      <w:pPr>
        <w:tabs>
          <w:tab w:val="center" w:pos="426"/>
        </w:tabs>
        <w:rPr>
          <w:rFonts w:ascii="Arial" w:hAnsi="Arial" w:cs="Arial"/>
        </w:rPr>
      </w:pPr>
    </w:p>
    <w:p w14:paraId="3956F5AC" w14:textId="77777777" w:rsidR="00BB2780" w:rsidRDefault="003F3853" w:rsidP="003F3853">
      <w:pPr>
        <w:tabs>
          <w:tab w:val="center" w:pos="5220"/>
        </w:tabs>
        <w:rPr>
          <w:rFonts w:ascii="Arial" w:hAnsi="Arial" w:cs="Arial"/>
        </w:rPr>
      </w:pPr>
      <w:r>
        <w:rPr>
          <w:rFonts w:ascii="Arial" w:hAnsi="Arial" w:cs="Arial"/>
        </w:rPr>
        <w:t xml:space="preserve">There were no new issues raised. </w:t>
      </w:r>
    </w:p>
    <w:p w14:paraId="385ECF6F" w14:textId="77777777" w:rsidR="00BB2780" w:rsidRDefault="00BB2780" w:rsidP="003F3853">
      <w:pPr>
        <w:tabs>
          <w:tab w:val="center" w:pos="5220"/>
        </w:tabs>
        <w:rPr>
          <w:rFonts w:ascii="Arial" w:hAnsi="Arial" w:cs="Arial"/>
        </w:rPr>
      </w:pPr>
    </w:p>
    <w:p w14:paraId="61983290" w14:textId="6E8444E6" w:rsidR="003F3853" w:rsidRDefault="00BB2780" w:rsidP="003F3853">
      <w:pPr>
        <w:tabs>
          <w:tab w:val="center" w:pos="5220"/>
        </w:tabs>
        <w:rPr>
          <w:rFonts w:ascii="Arial" w:hAnsi="Arial" w:cs="Arial"/>
        </w:rPr>
      </w:pPr>
      <w:r>
        <w:rPr>
          <w:rFonts w:ascii="Arial" w:hAnsi="Arial" w:cs="Arial"/>
        </w:rPr>
        <w:t xml:space="preserve">Residents were asked to </w:t>
      </w:r>
      <w:r w:rsidRPr="00BB2780">
        <w:rPr>
          <w:rFonts w:ascii="Arial" w:hAnsi="Arial" w:cs="Arial"/>
        </w:rPr>
        <w:t xml:space="preserve">report </w:t>
      </w:r>
      <w:r>
        <w:rPr>
          <w:rFonts w:ascii="Arial" w:hAnsi="Arial" w:cs="Arial"/>
        </w:rPr>
        <w:t xml:space="preserve">any existing or new </w:t>
      </w:r>
      <w:r w:rsidRPr="00BB2780">
        <w:rPr>
          <w:rFonts w:ascii="Arial" w:hAnsi="Arial" w:cs="Arial"/>
        </w:rPr>
        <w:t>highway</w:t>
      </w:r>
      <w:r>
        <w:rPr>
          <w:rFonts w:ascii="Arial" w:hAnsi="Arial" w:cs="Arial"/>
        </w:rPr>
        <w:t>/flooding</w:t>
      </w:r>
      <w:r w:rsidRPr="00BB2780">
        <w:rPr>
          <w:rFonts w:ascii="Arial" w:hAnsi="Arial" w:cs="Arial"/>
        </w:rPr>
        <w:t xml:space="preserve"> issues including blocked gulleys on the LCC Love Clean Streets App. This </w:t>
      </w:r>
      <w:r>
        <w:rPr>
          <w:rFonts w:ascii="Arial" w:hAnsi="Arial" w:cs="Arial"/>
        </w:rPr>
        <w:t xml:space="preserve">would </w:t>
      </w:r>
      <w:r w:rsidRPr="00BB2780">
        <w:rPr>
          <w:rFonts w:ascii="Arial" w:hAnsi="Arial" w:cs="Arial"/>
        </w:rPr>
        <w:t>allow LCC’s Inspector to review issues and arrange remedial action as required in accordance with their Highway Safety Inspection Policy.</w:t>
      </w:r>
    </w:p>
    <w:p w14:paraId="6126413F" w14:textId="77777777" w:rsidR="003F3853" w:rsidRDefault="003F3853" w:rsidP="00CB521D">
      <w:pPr>
        <w:tabs>
          <w:tab w:val="center" w:pos="5239"/>
        </w:tabs>
        <w:rPr>
          <w:rFonts w:ascii="Arial" w:hAnsi="Arial" w:cs="Arial"/>
          <w:b/>
          <w:bCs/>
        </w:rPr>
      </w:pPr>
    </w:p>
    <w:p w14:paraId="353D9527" w14:textId="4A8A9F75" w:rsidR="00132FA7" w:rsidRDefault="00641FD2" w:rsidP="00CB521D">
      <w:pPr>
        <w:tabs>
          <w:tab w:val="center" w:pos="5239"/>
        </w:tabs>
        <w:rPr>
          <w:rFonts w:ascii="Arial" w:hAnsi="Arial" w:cs="Arial"/>
          <w:b/>
          <w:bCs/>
        </w:rPr>
      </w:pPr>
      <w:r w:rsidRPr="00641FD2">
        <w:rPr>
          <w:rFonts w:ascii="Arial" w:hAnsi="Arial" w:cs="Arial"/>
          <w:b/>
          <w:bCs/>
        </w:rPr>
        <w:t>(</w:t>
      </w:r>
      <w:r w:rsidR="003F3853">
        <w:rPr>
          <w:rFonts w:ascii="Arial" w:hAnsi="Arial" w:cs="Arial"/>
          <w:b/>
          <w:bCs/>
        </w:rPr>
        <w:t>b</w:t>
      </w:r>
      <w:r w:rsidRPr="00641FD2">
        <w:rPr>
          <w:rFonts w:ascii="Arial" w:hAnsi="Arial" w:cs="Arial"/>
          <w:b/>
          <w:bCs/>
        </w:rPr>
        <w:t xml:space="preserve">) </w:t>
      </w:r>
      <w:r w:rsidR="00132FA7">
        <w:rPr>
          <w:rFonts w:ascii="Arial" w:hAnsi="Arial" w:cs="Arial"/>
          <w:b/>
          <w:bCs/>
        </w:rPr>
        <w:t>Outstanding Flooding/Drainage Issues</w:t>
      </w:r>
    </w:p>
    <w:p w14:paraId="3E0C1875" w14:textId="77777777" w:rsidR="006E366F" w:rsidRDefault="006E366F" w:rsidP="00CB521D">
      <w:pPr>
        <w:tabs>
          <w:tab w:val="center" w:pos="5239"/>
        </w:tabs>
        <w:rPr>
          <w:rFonts w:ascii="Arial" w:hAnsi="Arial" w:cs="Arial"/>
        </w:rPr>
      </w:pPr>
    </w:p>
    <w:p w14:paraId="5FD68835" w14:textId="256C2274" w:rsidR="0056191F" w:rsidRDefault="008C3D24" w:rsidP="00CB521D">
      <w:pPr>
        <w:tabs>
          <w:tab w:val="center" w:pos="5239"/>
        </w:tabs>
        <w:rPr>
          <w:rFonts w:ascii="Arial" w:hAnsi="Arial" w:cs="Arial"/>
        </w:rPr>
      </w:pPr>
      <w:r>
        <w:rPr>
          <w:rFonts w:ascii="Arial" w:hAnsi="Arial" w:cs="Arial"/>
        </w:rPr>
        <w:t xml:space="preserve">It was noted that there was no progress </w:t>
      </w:r>
      <w:r w:rsidR="008E770D">
        <w:rPr>
          <w:rFonts w:ascii="Arial" w:hAnsi="Arial" w:cs="Arial"/>
        </w:rPr>
        <w:t xml:space="preserve">with the </w:t>
      </w:r>
      <w:r w:rsidR="0033153A">
        <w:rPr>
          <w:rFonts w:ascii="Arial" w:hAnsi="Arial" w:cs="Arial"/>
        </w:rPr>
        <w:t xml:space="preserve">following </w:t>
      </w:r>
      <w:r w:rsidR="0056191F">
        <w:rPr>
          <w:rFonts w:ascii="Arial" w:hAnsi="Arial" w:cs="Arial"/>
        </w:rPr>
        <w:t>LCC drainage issues previously reported –</w:t>
      </w:r>
    </w:p>
    <w:p w14:paraId="32D9C752" w14:textId="77777777" w:rsidR="0056191F" w:rsidRDefault="0056191F" w:rsidP="00CB521D">
      <w:pPr>
        <w:tabs>
          <w:tab w:val="center" w:pos="5239"/>
        </w:tabs>
        <w:rPr>
          <w:rFonts w:ascii="Arial" w:hAnsi="Arial" w:cs="Arial"/>
        </w:rPr>
      </w:pPr>
    </w:p>
    <w:p w14:paraId="61B55BAB" w14:textId="754DD300" w:rsidR="0056191F" w:rsidRDefault="0056191F" w:rsidP="0056191F">
      <w:pPr>
        <w:pStyle w:val="ListParagraph"/>
        <w:numPr>
          <w:ilvl w:val="0"/>
          <w:numId w:val="11"/>
        </w:numPr>
        <w:tabs>
          <w:tab w:val="center" w:pos="5239"/>
        </w:tabs>
        <w:rPr>
          <w:rFonts w:ascii="Arial" w:hAnsi="Arial" w:cs="Arial"/>
        </w:rPr>
      </w:pPr>
      <w:r>
        <w:rPr>
          <w:rFonts w:ascii="Arial" w:hAnsi="Arial" w:cs="Arial"/>
        </w:rPr>
        <w:t>A</w:t>
      </w:r>
      <w:r w:rsidR="008E770D" w:rsidRPr="0056191F">
        <w:rPr>
          <w:rFonts w:ascii="Arial" w:hAnsi="Arial" w:cs="Arial"/>
        </w:rPr>
        <w:t>t Park Avenue at the bottom of Lower Parrock Road, Barrowford</w:t>
      </w:r>
      <w:r>
        <w:rPr>
          <w:rFonts w:ascii="Arial" w:hAnsi="Arial" w:cs="Arial"/>
        </w:rPr>
        <w:t>; and</w:t>
      </w:r>
    </w:p>
    <w:p w14:paraId="13241140" w14:textId="0552ACF9" w:rsidR="008C3D24" w:rsidRPr="0056191F" w:rsidRDefault="0056191F" w:rsidP="0056191F">
      <w:pPr>
        <w:pStyle w:val="ListParagraph"/>
        <w:numPr>
          <w:ilvl w:val="0"/>
          <w:numId w:val="11"/>
        </w:numPr>
        <w:tabs>
          <w:tab w:val="center" w:pos="5239"/>
        </w:tabs>
        <w:rPr>
          <w:rFonts w:ascii="Arial" w:hAnsi="Arial" w:cs="Arial"/>
        </w:rPr>
      </w:pPr>
      <w:r>
        <w:rPr>
          <w:rFonts w:ascii="Arial" w:hAnsi="Arial" w:cs="Arial"/>
        </w:rPr>
        <w:lastRenderedPageBreak/>
        <w:t>T</w:t>
      </w:r>
      <w:r w:rsidR="008E770D" w:rsidRPr="0056191F">
        <w:rPr>
          <w:rFonts w:ascii="Arial" w:hAnsi="Arial" w:cs="Arial"/>
        </w:rPr>
        <w:t>he flow of water coming onto the A6068 from the field below Enty’s Eats at Pendle Forest Sports Club.</w:t>
      </w:r>
    </w:p>
    <w:p w14:paraId="5DB2C25F" w14:textId="77777777" w:rsidR="004D6390" w:rsidRDefault="004D6390" w:rsidP="00CB521D">
      <w:pPr>
        <w:tabs>
          <w:tab w:val="center" w:pos="5239"/>
        </w:tabs>
        <w:rPr>
          <w:rFonts w:ascii="Arial" w:hAnsi="Arial" w:cs="Arial"/>
        </w:rPr>
      </w:pPr>
    </w:p>
    <w:p w14:paraId="5C3BF754" w14:textId="77777777" w:rsidR="002A28DB" w:rsidRDefault="002A28DB" w:rsidP="00E909DB">
      <w:pPr>
        <w:tabs>
          <w:tab w:val="center" w:pos="5220"/>
        </w:tabs>
        <w:rPr>
          <w:rFonts w:ascii="Arial" w:hAnsi="Arial" w:cs="Arial"/>
          <w:b/>
        </w:rPr>
      </w:pPr>
    </w:p>
    <w:p w14:paraId="526FADFE" w14:textId="77777777" w:rsidR="00585889" w:rsidRPr="00BC51F2" w:rsidRDefault="00585889" w:rsidP="004E1C55">
      <w:pPr>
        <w:tabs>
          <w:tab w:val="center" w:pos="709"/>
        </w:tabs>
        <w:rPr>
          <w:rFonts w:ascii="Arial" w:hAnsi="Arial" w:cs="Arial"/>
          <w:b/>
          <w:i/>
          <w:iCs/>
        </w:rPr>
      </w:pPr>
    </w:p>
    <w:p w14:paraId="4AA54E47" w14:textId="0E46EFF1" w:rsidR="004E1C55" w:rsidRDefault="004E1C55" w:rsidP="004E1C55">
      <w:pPr>
        <w:tabs>
          <w:tab w:val="center" w:pos="709"/>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A0B891" w14:textId="77777777" w:rsidR="00B3335B" w:rsidRDefault="00B3335B" w:rsidP="004E1C55">
      <w:pPr>
        <w:tabs>
          <w:tab w:val="center" w:pos="709"/>
        </w:tabs>
        <w:rPr>
          <w:rFonts w:ascii="Arial" w:hAnsi="Arial" w:cs="Arial"/>
        </w:rPr>
      </w:pPr>
    </w:p>
    <w:p w14:paraId="1225834C" w14:textId="647243D2" w:rsidR="005269D4" w:rsidRPr="005510ED" w:rsidRDefault="009A4B53" w:rsidP="004E1C55">
      <w:pPr>
        <w:tabs>
          <w:tab w:val="center" w:pos="709"/>
        </w:tabs>
        <w:rPr>
          <w:rFonts w:ascii="Arial" w:hAnsi="Arial" w:cs="Arial"/>
        </w:rPr>
      </w:pPr>
      <w:proofErr w:type="gramStart"/>
      <w:r w:rsidRPr="009A4B53">
        <w:rPr>
          <w:rFonts w:ascii="Arial" w:hAnsi="Arial" w:cs="Arial"/>
        </w:rPr>
        <w:t>Chair  _</w:t>
      </w:r>
      <w:proofErr w:type="gramEnd"/>
      <w:r w:rsidRPr="009A4B53">
        <w:rPr>
          <w:rFonts w:ascii="Arial" w:hAnsi="Arial" w:cs="Arial"/>
        </w:rPr>
        <w:t>_________________________________</w:t>
      </w:r>
    </w:p>
    <w:sectPr w:rsidR="005269D4" w:rsidRPr="005510ED" w:rsidSect="00BD7F31">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70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1CDA" w14:textId="77777777" w:rsidR="00F93AC0" w:rsidRDefault="00F93AC0" w:rsidP="0030058B">
      <w:r>
        <w:separator/>
      </w:r>
    </w:p>
  </w:endnote>
  <w:endnote w:type="continuationSeparator" w:id="0">
    <w:p w14:paraId="405222FE" w14:textId="77777777" w:rsidR="00F93AC0" w:rsidRDefault="00F93AC0" w:rsidP="0030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0E2C" w14:textId="77777777" w:rsidR="00D2303F" w:rsidRDefault="00D2303F" w:rsidP="00965B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B6EA6" w14:textId="77777777" w:rsidR="00D2303F" w:rsidRDefault="00D2303F">
    <w:pPr>
      <w:pStyle w:val="Footer"/>
    </w:pPr>
  </w:p>
  <w:p w14:paraId="5630A6C7" w14:textId="77777777" w:rsidR="00D2303F" w:rsidRDefault="00D2303F"/>
  <w:p w14:paraId="237AFD48" w14:textId="77777777" w:rsidR="00D2303F" w:rsidRDefault="00D230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00393"/>
      <w:docPartObj>
        <w:docPartGallery w:val="Page Numbers (Bottom of Page)"/>
        <w:docPartUnique/>
      </w:docPartObj>
    </w:sdtPr>
    <w:sdtEndPr>
      <w:rPr>
        <w:rFonts w:ascii="Arial" w:hAnsi="Arial" w:cs="Arial"/>
        <w:noProof/>
      </w:rPr>
    </w:sdtEndPr>
    <w:sdtContent>
      <w:p w14:paraId="5CF96AFA" w14:textId="77777777" w:rsidR="00D2303F" w:rsidRPr="00360004" w:rsidRDefault="00D2303F">
        <w:pPr>
          <w:pStyle w:val="Footer"/>
          <w:jc w:val="center"/>
          <w:rPr>
            <w:rFonts w:ascii="Arial" w:hAnsi="Arial" w:cs="Arial"/>
          </w:rPr>
        </w:pPr>
        <w:r w:rsidRPr="00360004">
          <w:rPr>
            <w:rFonts w:ascii="Arial" w:hAnsi="Arial" w:cs="Arial"/>
          </w:rPr>
          <w:fldChar w:fldCharType="begin"/>
        </w:r>
        <w:r w:rsidRPr="00360004">
          <w:rPr>
            <w:rFonts w:ascii="Arial" w:hAnsi="Arial" w:cs="Arial"/>
          </w:rPr>
          <w:instrText xml:space="preserve"> PAGE   \* MERGEFORMAT </w:instrText>
        </w:r>
        <w:r w:rsidRPr="00360004">
          <w:rPr>
            <w:rFonts w:ascii="Arial" w:hAnsi="Arial" w:cs="Arial"/>
          </w:rPr>
          <w:fldChar w:fldCharType="separate"/>
        </w:r>
        <w:r w:rsidR="00CD7467">
          <w:rPr>
            <w:rFonts w:ascii="Arial" w:hAnsi="Arial" w:cs="Arial"/>
            <w:noProof/>
          </w:rPr>
          <w:t>7</w:t>
        </w:r>
        <w:r w:rsidRPr="00360004">
          <w:rPr>
            <w:rFonts w:ascii="Arial" w:hAnsi="Arial" w:cs="Arial"/>
            <w:noProof/>
          </w:rPr>
          <w:fldChar w:fldCharType="end"/>
        </w:r>
      </w:p>
    </w:sdtContent>
  </w:sdt>
  <w:p w14:paraId="6789D6C7" w14:textId="77777777" w:rsidR="00D2303F" w:rsidRDefault="00D230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8EF8" w14:textId="77777777" w:rsidR="00D2303F" w:rsidRDefault="00D2303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D7467">
      <w:rPr>
        <w:caps/>
        <w:noProof/>
        <w:color w:val="4F81BD" w:themeColor="accent1"/>
      </w:rPr>
      <w:t>1</w:t>
    </w:r>
    <w:r>
      <w:rPr>
        <w:caps/>
        <w:noProof/>
        <w:color w:val="4F81BD" w:themeColor="accent1"/>
      </w:rPr>
      <w:fldChar w:fldCharType="end"/>
    </w:r>
  </w:p>
  <w:p w14:paraId="147E7752" w14:textId="77777777" w:rsidR="00D2303F" w:rsidRDefault="00D2303F" w:rsidP="00965B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7112" w14:textId="77777777" w:rsidR="00F93AC0" w:rsidRDefault="00F93AC0" w:rsidP="0030058B">
      <w:r>
        <w:separator/>
      </w:r>
    </w:p>
  </w:footnote>
  <w:footnote w:type="continuationSeparator" w:id="0">
    <w:p w14:paraId="4614B093" w14:textId="77777777" w:rsidR="00F93AC0" w:rsidRDefault="00F93AC0" w:rsidP="0030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4C32" w14:textId="1210108B" w:rsidR="00D2303F" w:rsidRDefault="00D2303F">
    <w:pPr>
      <w:pStyle w:val="Header"/>
    </w:pPr>
  </w:p>
  <w:p w14:paraId="3E9B046A" w14:textId="77777777" w:rsidR="00D2303F" w:rsidRDefault="00D2303F"/>
  <w:p w14:paraId="5C051FB6" w14:textId="77777777" w:rsidR="00D2303F" w:rsidRDefault="00D230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6407" w14:textId="0D57598C" w:rsidR="00D2303F" w:rsidRPr="003C0FCB" w:rsidRDefault="00D2303F" w:rsidP="00965B00">
    <w:pPr>
      <w:pStyle w:val="Header"/>
      <w:rPr>
        <w:rFonts w:ascii="Arial" w:hAnsi="Arial" w:cs="Arial"/>
      </w:rPr>
    </w:pPr>
    <w:r w:rsidRPr="003C0FCB">
      <w:rPr>
        <w:rFonts w:ascii="Arial" w:hAnsi="Arial" w:cs="Arial"/>
        <w:u w:val="single"/>
      </w:rPr>
      <w:t>Barrowford and Western Parishes Committee</w:t>
    </w:r>
    <w:r w:rsidRPr="003C0FCB">
      <w:rPr>
        <w:rFonts w:ascii="Arial" w:hAnsi="Arial" w:cs="Arial"/>
      </w:rPr>
      <w:t xml:space="preserve"> </w:t>
    </w:r>
    <w:r w:rsidR="00AC63C4">
      <w:rPr>
        <w:rFonts w:ascii="Arial" w:hAnsi="Arial" w:cs="Arial"/>
      </w:rPr>
      <w:t>(0</w:t>
    </w:r>
    <w:r w:rsidR="001853B0">
      <w:rPr>
        <w:rFonts w:ascii="Arial" w:hAnsi="Arial" w:cs="Arial"/>
      </w:rPr>
      <w:t>7</w:t>
    </w:r>
    <w:r w:rsidR="00AC63C4">
      <w:rPr>
        <w:rFonts w:ascii="Arial" w:hAnsi="Arial" w:cs="Arial"/>
      </w:rPr>
      <w:t>.</w:t>
    </w:r>
    <w:r w:rsidR="001853B0">
      <w:rPr>
        <w:rFonts w:ascii="Arial" w:hAnsi="Arial" w:cs="Arial"/>
      </w:rPr>
      <w:t>01</w:t>
    </w:r>
    <w:r w:rsidR="00AC63C4">
      <w:rPr>
        <w:rFonts w:ascii="Arial" w:hAnsi="Arial" w:cs="Arial"/>
      </w:rPr>
      <w:t>.202</w:t>
    </w:r>
    <w:r w:rsidR="001853B0">
      <w:rPr>
        <w:rFonts w:ascii="Arial" w:hAnsi="Arial" w:cs="Arial"/>
      </w:rPr>
      <w:t>6</w:t>
    </w:r>
    <w:r w:rsidRPr="003C0FCB">
      <w:rPr>
        <w:rFonts w:ascii="Arial" w:hAnsi="Arial" w:cs="Arial"/>
      </w:rPr>
      <w:t>)</w:t>
    </w:r>
  </w:p>
  <w:p w14:paraId="593A2853" w14:textId="77777777" w:rsidR="00D2303F" w:rsidRDefault="00D230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9F84" w14:textId="23EB39AB" w:rsidR="004C1FF7" w:rsidRDefault="004C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179"/>
    <w:multiLevelType w:val="hybridMultilevel"/>
    <w:tmpl w:val="D1E8673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5F7298"/>
    <w:multiLevelType w:val="hybridMultilevel"/>
    <w:tmpl w:val="FBAA5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590C7B"/>
    <w:multiLevelType w:val="multilevel"/>
    <w:tmpl w:val="E1065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26794"/>
    <w:multiLevelType w:val="hybridMultilevel"/>
    <w:tmpl w:val="ACB6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A45F8"/>
    <w:multiLevelType w:val="hybridMultilevel"/>
    <w:tmpl w:val="0E682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3912F7"/>
    <w:multiLevelType w:val="hybridMultilevel"/>
    <w:tmpl w:val="7784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D790F"/>
    <w:multiLevelType w:val="hybridMultilevel"/>
    <w:tmpl w:val="CD68A84C"/>
    <w:lvl w:ilvl="0" w:tplc="1AB612B2">
      <w:start w:val="1"/>
      <w:numFmt w:val="lowerLetter"/>
      <w:lvlText w:val="%1."/>
      <w:lvlJc w:val="left"/>
      <w:pPr>
        <w:ind w:left="720" w:hanging="360"/>
      </w:pPr>
      <w:rPr>
        <w:rFonts w:hint="default"/>
        <w:i w:val="0"/>
        <w:i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1355B"/>
    <w:multiLevelType w:val="hybridMultilevel"/>
    <w:tmpl w:val="27F6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C4C75"/>
    <w:multiLevelType w:val="hybridMultilevel"/>
    <w:tmpl w:val="3494599C"/>
    <w:lvl w:ilvl="0" w:tplc="40AC6B1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9B26FC"/>
    <w:multiLevelType w:val="hybridMultilevel"/>
    <w:tmpl w:val="BC1C2548"/>
    <w:lvl w:ilvl="0" w:tplc="A582D6D8">
      <w:start w:val="1"/>
      <w:numFmt w:val="decimal"/>
      <w:lvlText w:val="%1."/>
      <w:lvlJc w:val="left"/>
      <w:pPr>
        <w:ind w:left="720" w:hanging="360"/>
      </w:pPr>
      <w:rPr>
        <w:rFonts w:hint="default"/>
        <w:b w:val="0"/>
        <w:i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765A01"/>
    <w:multiLevelType w:val="hybridMultilevel"/>
    <w:tmpl w:val="25B2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088574">
    <w:abstractNumId w:val="6"/>
  </w:num>
  <w:num w:numId="2" w16cid:durableId="246690846">
    <w:abstractNumId w:val="3"/>
  </w:num>
  <w:num w:numId="3" w16cid:durableId="2089767369">
    <w:abstractNumId w:val="9"/>
  </w:num>
  <w:num w:numId="4" w16cid:durableId="1310747733">
    <w:abstractNumId w:val="2"/>
  </w:num>
  <w:num w:numId="5" w16cid:durableId="649596696">
    <w:abstractNumId w:val="0"/>
  </w:num>
  <w:num w:numId="6" w16cid:durableId="176387334">
    <w:abstractNumId w:val="4"/>
  </w:num>
  <w:num w:numId="7" w16cid:durableId="1552839445">
    <w:abstractNumId w:val="5"/>
  </w:num>
  <w:num w:numId="8" w16cid:durableId="1615404129">
    <w:abstractNumId w:val="10"/>
  </w:num>
  <w:num w:numId="9" w16cid:durableId="1148593703">
    <w:abstractNumId w:val="8"/>
  </w:num>
  <w:num w:numId="10" w16cid:durableId="1578124815">
    <w:abstractNumId w:val="1"/>
  </w:num>
  <w:num w:numId="11" w16cid:durableId="2120634721">
    <w:abstractNumId w:val="7"/>
  </w:num>
  <w:num w:numId="12" w16cid:durableId="190953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6B"/>
    <w:rsid w:val="000017E4"/>
    <w:rsid w:val="00001EB8"/>
    <w:rsid w:val="00002864"/>
    <w:rsid w:val="000039FE"/>
    <w:rsid w:val="00003C35"/>
    <w:rsid w:val="00004A66"/>
    <w:rsid w:val="00004B73"/>
    <w:rsid w:val="00004D30"/>
    <w:rsid w:val="00005377"/>
    <w:rsid w:val="00005ACA"/>
    <w:rsid w:val="00005DE8"/>
    <w:rsid w:val="000066AD"/>
    <w:rsid w:val="00006D94"/>
    <w:rsid w:val="00010B2A"/>
    <w:rsid w:val="000114D5"/>
    <w:rsid w:val="000123AE"/>
    <w:rsid w:val="000133DE"/>
    <w:rsid w:val="0001344F"/>
    <w:rsid w:val="0001428E"/>
    <w:rsid w:val="00014E62"/>
    <w:rsid w:val="0001525E"/>
    <w:rsid w:val="00015AE5"/>
    <w:rsid w:val="00016017"/>
    <w:rsid w:val="00016122"/>
    <w:rsid w:val="00016CA1"/>
    <w:rsid w:val="00017F4D"/>
    <w:rsid w:val="00020119"/>
    <w:rsid w:val="000201C5"/>
    <w:rsid w:val="000201C8"/>
    <w:rsid w:val="000206CC"/>
    <w:rsid w:val="00021AE8"/>
    <w:rsid w:val="00022036"/>
    <w:rsid w:val="0002231F"/>
    <w:rsid w:val="000223DB"/>
    <w:rsid w:val="00025D67"/>
    <w:rsid w:val="00025E19"/>
    <w:rsid w:val="000267CA"/>
    <w:rsid w:val="00026854"/>
    <w:rsid w:val="000306D5"/>
    <w:rsid w:val="000317BD"/>
    <w:rsid w:val="00032293"/>
    <w:rsid w:val="00032C36"/>
    <w:rsid w:val="00032FEA"/>
    <w:rsid w:val="00035669"/>
    <w:rsid w:val="00035672"/>
    <w:rsid w:val="00035B3C"/>
    <w:rsid w:val="000363BF"/>
    <w:rsid w:val="00036BD7"/>
    <w:rsid w:val="00037207"/>
    <w:rsid w:val="000377DC"/>
    <w:rsid w:val="00037FA0"/>
    <w:rsid w:val="00040B40"/>
    <w:rsid w:val="00041420"/>
    <w:rsid w:val="00041629"/>
    <w:rsid w:val="000416BC"/>
    <w:rsid w:val="00041706"/>
    <w:rsid w:val="0004225F"/>
    <w:rsid w:val="00042674"/>
    <w:rsid w:val="00043056"/>
    <w:rsid w:val="000433B9"/>
    <w:rsid w:val="000434FF"/>
    <w:rsid w:val="00044353"/>
    <w:rsid w:val="00044F1E"/>
    <w:rsid w:val="0004503A"/>
    <w:rsid w:val="0004541C"/>
    <w:rsid w:val="000463A4"/>
    <w:rsid w:val="00046F4B"/>
    <w:rsid w:val="00050EFB"/>
    <w:rsid w:val="00051353"/>
    <w:rsid w:val="00053F26"/>
    <w:rsid w:val="000540A7"/>
    <w:rsid w:val="00054145"/>
    <w:rsid w:val="000541E4"/>
    <w:rsid w:val="0005430D"/>
    <w:rsid w:val="00054B49"/>
    <w:rsid w:val="0005578C"/>
    <w:rsid w:val="00055A19"/>
    <w:rsid w:val="0005653D"/>
    <w:rsid w:val="00056B58"/>
    <w:rsid w:val="00056C5E"/>
    <w:rsid w:val="00057255"/>
    <w:rsid w:val="000579BB"/>
    <w:rsid w:val="00057EED"/>
    <w:rsid w:val="00057FE6"/>
    <w:rsid w:val="000610C2"/>
    <w:rsid w:val="000618A2"/>
    <w:rsid w:val="00061B83"/>
    <w:rsid w:val="00061D08"/>
    <w:rsid w:val="000625D9"/>
    <w:rsid w:val="000630DA"/>
    <w:rsid w:val="0006353A"/>
    <w:rsid w:val="00063CC7"/>
    <w:rsid w:val="00063D7F"/>
    <w:rsid w:val="000645B4"/>
    <w:rsid w:val="00064BAF"/>
    <w:rsid w:val="00065045"/>
    <w:rsid w:val="00065F49"/>
    <w:rsid w:val="00066640"/>
    <w:rsid w:val="00067ED5"/>
    <w:rsid w:val="00067F75"/>
    <w:rsid w:val="00070ECA"/>
    <w:rsid w:val="00071A0D"/>
    <w:rsid w:val="00071CA0"/>
    <w:rsid w:val="00072063"/>
    <w:rsid w:val="00072932"/>
    <w:rsid w:val="00074EE1"/>
    <w:rsid w:val="000753AD"/>
    <w:rsid w:val="000755D2"/>
    <w:rsid w:val="000757E1"/>
    <w:rsid w:val="00076923"/>
    <w:rsid w:val="00076D59"/>
    <w:rsid w:val="00076FB3"/>
    <w:rsid w:val="0007703C"/>
    <w:rsid w:val="000779D3"/>
    <w:rsid w:val="00077BE8"/>
    <w:rsid w:val="00081005"/>
    <w:rsid w:val="0008155C"/>
    <w:rsid w:val="000815CE"/>
    <w:rsid w:val="00081D5B"/>
    <w:rsid w:val="00081E89"/>
    <w:rsid w:val="000826A2"/>
    <w:rsid w:val="00083DDC"/>
    <w:rsid w:val="00084926"/>
    <w:rsid w:val="00084C72"/>
    <w:rsid w:val="00084D44"/>
    <w:rsid w:val="0008500C"/>
    <w:rsid w:val="00085AFA"/>
    <w:rsid w:val="00085C41"/>
    <w:rsid w:val="00087672"/>
    <w:rsid w:val="00090F3B"/>
    <w:rsid w:val="00091AC6"/>
    <w:rsid w:val="00091E6E"/>
    <w:rsid w:val="00092357"/>
    <w:rsid w:val="0009235B"/>
    <w:rsid w:val="00092A30"/>
    <w:rsid w:val="00093176"/>
    <w:rsid w:val="000939D3"/>
    <w:rsid w:val="00093BB3"/>
    <w:rsid w:val="00094B2E"/>
    <w:rsid w:val="00094C46"/>
    <w:rsid w:val="00095B76"/>
    <w:rsid w:val="00096590"/>
    <w:rsid w:val="00096EB3"/>
    <w:rsid w:val="000A00AA"/>
    <w:rsid w:val="000A02CF"/>
    <w:rsid w:val="000A07F1"/>
    <w:rsid w:val="000A163F"/>
    <w:rsid w:val="000A2282"/>
    <w:rsid w:val="000A241E"/>
    <w:rsid w:val="000A2A27"/>
    <w:rsid w:val="000A2F1D"/>
    <w:rsid w:val="000A3004"/>
    <w:rsid w:val="000A367C"/>
    <w:rsid w:val="000A388B"/>
    <w:rsid w:val="000A395F"/>
    <w:rsid w:val="000A4061"/>
    <w:rsid w:val="000A4399"/>
    <w:rsid w:val="000A4459"/>
    <w:rsid w:val="000A5406"/>
    <w:rsid w:val="000A54E5"/>
    <w:rsid w:val="000A5696"/>
    <w:rsid w:val="000A5F1B"/>
    <w:rsid w:val="000A5FEA"/>
    <w:rsid w:val="000A6836"/>
    <w:rsid w:val="000B2EB7"/>
    <w:rsid w:val="000B3213"/>
    <w:rsid w:val="000B3E00"/>
    <w:rsid w:val="000B4FAD"/>
    <w:rsid w:val="000B5C04"/>
    <w:rsid w:val="000B5EE7"/>
    <w:rsid w:val="000B66BC"/>
    <w:rsid w:val="000B6BDF"/>
    <w:rsid w:val="000B6DCD"/>
    <w:rsid w:val="000B7444"/>
    <w:rsid w:val="000C170C"/>
    <w:rsid w:val="000C1DF1"/>
    <w:rsid w:val="000C37A5"/>
    <w:rsid w:val="000C3F1C"/>
    <w:rsid w:val="000C4DFD"/>
    <w:rsid w:val="000C5517"/>
    <w:rsid w:val="000C69BD"/>
    <w:rsid w:val="000C7336"/>
    <w:rsid w:val="000C7503"/>
    <w:rsid w:val="000C7705"/>
    <w:rsid w:val="000C7B9A"/>
    <w:rsid w:val="000D08BD"/>
    <w:rsid w:val="000D0A4D"/>
    <w:rsid w:val="000D1ED0"/>
    <w:rsid w:val="000D261D"/>
    <w:rsid w:val="000D2A35"/>
    <w:rsid w:val="000D3832"/>
    <w:rsid w:val="000D3FD3"/>
    <w:rsid w:val="000D462D"/>
    <w:rsid w:val="000D4FCF"/>
    <w:rsid w:val="000D515B"/>
    <w:rsid w:val="000D5744"/>
    <w:rsid w:val="000D75F8"/>
    <w:rsid w:val="000E0520"/>
    <w:rsid w:val="000E13BD"/>
    <w:rsid w:val="000E1ECF"/>
    <w:rsid w:val="000E234A"/>
    <w:rsid w:val="000E2B51"/>
    <w:rsid w:val="000E3B50"/>
    <w:rsid w:val="000E446A"/>
    <w:rsid w:val="000E4B47"/>
    <w:rsid w:val="000E4C20"/>
    <w:rsid w:val="000E5187"/>
    <w:rsid w:val="000E553C"/>
    <w:rsid w:val="000E5BE3"/>
    <w:rsid w:val="000E67AE"/>
    <w:rsid w:val="000E7C37"/>
    <w:rsid w:val="000E7DD9"/>
    <w:rsid w:val="000E7FB5"/>
    <w:rsid w:val="000F1A10"/>
    <w:rsid w:val="000F1FD3"/>
    <w:rsid w:val="000F2154"/>
    <w:rsid w:val="000F2DAC"/>
    <w:rsid w:val="000F48BF"/>
    <w:rsid w:val="000F4CDC"/>
    <w:rsid w:val="000F4E91"/>
    <w:rsid w:val="000F57F6"/>
    <w:rsid w:val="000F5931"/>
    <w:rsid w:val="000F5B81"/>
    <w:rsid w:val="000F5D83"/>
    <w:rsid w:val="000F5E2C"/>
    <w:rsid w:val="000F6F9E"/>
    <w:rsid w:val="000F7C25"/>
    <w:rsid w:val="00100885"/>
    <w:rsid w:val="00100F10"/>
    <w:rsid w:val="00100FF8"/>
    <w:rsid w:val="00101404"/>
    <w:rsid w:val="00101BC3"/>
    <w:rsid w:val="001031B2"/>
    <w:rsid w:val="001033B0"/>
    <w:rsid w:val="00103478"/>
    <w:rsid w:val="00103984"/>
    <w:rsid w:val="00103C4B"/>
    <w:rsid w:val="001049E0"/>
    <w:rsid w:val="00105E46"/>
    <w:rsid w:val="00106E3F"/>
    <w:rsid w:val="00106F7E"/>
    <w:rsid w:val="001072DB"/>
    <w:rsid w:val="00110601"/>
    <w:rsid w:val="001107ED"/>
    <w:rsid w:val="00111B19"/>
    <w:rsid w:val="00112558"/>
    <w:rsid w:val="00112B34"/>
    <w:rsid w:val="00113493"/>
    <w:rsid w:val="00113AB3"/>
    <w:rsid w:val="00113ED1"/>
    <w:rsid w:val="0011414A"/>
    <w:rsid w:val="00114AE6"/>
    <w:rsid w:val="00114C4D"/>
    <w:rsid w:val="00116263"/>
    <w:rsid w:val="001170F2"/>
    <w:rsid w:val="001208D5"/>
    <w:rsid w:val="00121B97"/>
    <w:rsid w:val="00122E71"/>
    <w:rsid w:val="00123859"/>
    <w:rsid w:val="001238A4"/>
    <w:rsid w:val="0012425D"/>
    <w:rsid w:val="00124A52"/>
    <w:rsid w:val="00124B32"/>
    <w:rsid w:val="00124B64"/>
    <w:rsid w:val="0012527B"/>
    <w:rsid w:val="00125CBE"/>
    <w:rsid w:val="001269FD"/>
    <w:rsid w:val="00126D4B"/>
    <w:rsid w:val="001273C4"/>
    <w:rsid w:val="00127482"/>
    <w:rsid w:val="00127948"/>
    <w:rsid w:val="00127DCE"/>
    <w:rsid w:val="00127EA7"/>
    <w:rsid w:val="0013024C"/>
    <w:rsid w:val="00131454"/>
    <w:rsid w:val="00131856"/>
    <w:rsid w:val="00132D9C"/>
    <w:rsid w:val="00132FA7"/>
    <w:rsid w:val="00133684"/>
    <w:rsid w:val="00133AA0"/>
    <w:rsid w:val="00133D3A"/>
    <w:rsid w:val="00133EE8"/>
    <w:rsid w:val="0013487B"/>
    <w:rsid w:val="00134BAF"/>
    <w:rsid w:val="001354F7"/>
    <w:rsid w:val="001361D9"/>
    <w:rsid w:val="0013694B"/>
    <w:rsid w:val="001369F4"/>
    <w:rsid w:val="00136D85"/>
    <w:rsid w:val="00136F8F"/>
    <w:rsid w:val="00137B03"/>
    <w:rsid w:val="001410A2"/>
    <w:rsid w:val="0014111A"/>
    <w:rsid w:val="00141375"/>
    <w:rsid w:val="001418BC"/>
    <w:rsid w:val="0014196D"/>
    <w:rsid w:val="00142127"/>
    <w:rsid w:val="00142239"/>
    <w:rsid w:val="00142419"/>
    <w:rsid w:val="00142D7E"/>
    <w:rsid w:val="00144622"/>
    <w:rsid w:val="00144635"/>
    <w:rsid w:val="001446A4"/>
    <w:rsid w:val="00145B14"/>
    <w:rsid w:val="00146077"/>
    <w:rsid w:val="001514AF"/>
    <w:rsid w:val="00151A53"/>
    <w:rsid w:val="00151DE0"/>
    <w:rsid w:val="00153526"/>
    <w:rsid w:val="001539D9"/>
    <w:rsid w:val="00155392"/>
    <w:rsid w:val="001555F3"/>
    <w:rsid w:val="00155856"/>
    <w:rsid w:val="00155CAC"/>
    <w:rsid w:val="001560C4"/>
    <w:rsid w:val="001562B2"/>
    <w:rsid w:val="00156A6E"/>
    <w:rsid w:val="00156B52"/>
    <w:rsid w:val="001570A3"/>
    <w:rsid w:val="0015730F"/>
    <w:rsid w:val="0016010F"/>
    <w:rsid w:val="00160466"/>
    <w:rsid w:val="00160531"/>
    <w:rsid w:val="00161814"/>
    <w:rsid w:val="001620CE"/>
    <w:rsid w:val="00162B94"/>
    <w:rsid w:val="00163398"/>
    <w:rsid w:val="00163ABB"/>
    <w:rsid w:val="0016451C"/>
    <w:rsid w:val="00166074"/>
    <w:rsid w:val="001662E4"/>
    <w:rsid w:val="00166CF1"/>
    <w:rsid w:val="001676AA"/>
    <w:rsid w:val="00167C47"/>
    <w:rsid w:val="00171C23"/>
    <w:rsid w:val="00172EE7"/>
    <w:rsid w:val="0017421C"/>
    <w:rsid w:val="0017484F"/>
    <w:rsid w:val="00174CE4"/>
    <w:rsid w:val="00175249"/>
    <w:rsid w:val="00175427"/>
    <w:rsid w:val="00175D89"/>
    <w:rsid w:val="00175E31"/>
    <w:rsid w:val="001765C3"/>
    <w:rsid w:val="00177E69"/>
    <w:rsid w:val="00181ABE"/>
    <w:rsid w:val="0018263D"/>
    <w:rsid w:val="00182D69"/>
    <w:rsid w:val="0018466D"/>
    <w:rsid w:val="001853B0"/>
    <w:rsid w:val="00186810"/>
    <w:rsid w:val="001871C4"/>
    <w:rsid w:val="001878CD"/>
    <w:rsid w:val="00187958"/>
    <w:rsid w:val="00190873"/>
    <w:rsid w:val="0019163F"/>
    <w:rsid w:val="001916C3"/>
    <w:rsid w:val="001924BC"/>
    <w:rsid w:val="00192750"/>
    <w:rsid w:val="001927BA"/>
    <w:rsid w:val="00193D3B"/>
    <w:rsid w:val="0019518E"/>
    <w:rsid w:val="0019543B"/>
    <w:rsid w:val="001965B2"/>
    <w:rsid w:val="00196BAD"/>
    <w:rsid w:val="001A17F1"/>
    <w:rsid w:val="001A1DC8"/>
    <w:rsid w:val="001A2656"/>
    <w:rsid w:val="001A27D2"/>
    <w:rsid w:val="001A2F5D"/>
    <w:rsid w:val="001A3336"/>
    <w:rsid w:val="001A3956"/>
    <w:rsid w:val="001A3CC3"/>
    <w:rsid w:val="001A4391"/>
    <w:rsid w:val="001A4A3E"/>
    <w:rsid w:val="001A5059"/>
    <w:rsid w:val="001A518B"/>
    <w:rsid w:val="001A5296"/>
    <w:rsid w:val="001A77ED"/>
    <w:rsid w:val="001A79B6"/>
    <w:rsid w:val="001A7DF5"/>
    <w:rsid w:val="001A7EBC"/>
    <w:rsid w:val="001B068F"/>
    <w:rsid w:val="001B1042"/>
    <w:rsid w:val="001B1944"/>
    <w:rsid w:val="001B1AD2"/>
    <w:rsid w:val="001B1ECE"/>
    <w:rsid w:val="001B2BDC"/>
    <w:rsid w:val="001B304A"/>
    <w:rsid w:val="001B392E"/>
    <w:rsid w:val="001B3BFA"/>
    <w:rsid w:val="001B3CF6"/>
    <w:rsid w:val="001B419D"/>
    <w:rsid w:val="001B4360"/>
    <w:rsid w:val="001B686E"/>
    <w:rsid w:val="001B7DAB"/>
    <w:rsid w:val="001C0232"/>
    <w:rsid w:val="001C0D85"/>
    <w:rsid w:val="001C1027"/>
    <w:rsid w:val="001C2141"/>
    <w:rsid w:val="001C24C3"/>
    <w:rsid w:val="001C270A"/>
    <w:rsid w:val="001C311F"/>
    <w:rsid w:val="001C31A2"/>
    <w:rsid w:val="001C33BF"/>
    <w:rsid w:val="001C389F"/>
    <w:rsid w:val="001C4A59"/>
    <w:rsid w:val="001C571A"/>
    <w:rsid w:val="001C594F"/>
    <w:rsid w:val="001C5B0D"/>
    <w:rsid w:val="001C5B8C"/>
    <w:rsid w:val="001D01C4"/>
    <w:rsid w:val="001D1793"/>
    <w:rsid w:val="001D2F74"/>
    <w:rsid w:val="001D48BB"/>
    <w:rsid w:val="001D5041"/>
    <w:rsid w:val="001D5172"/>
    <w:rsid w:val="001D57D4"/>
    <w:rsid w:val="001D59E6"/>
    <w:rsid w:val="001D62CA"/>
    <w:rsid w:val="001D67B5"/>
    <w:rsid w:val="001D7517"/>
    <w:rsid w:val="001E1D07"/>
    <w:rsid w:val="001E2DAD"/>
    <w:rsid w:val="001E3000"/>
    <w:rsid w:val="001E42CD"/>
    <w:rsid w:val="001E5478"/>
    <w:rsid w:val="001E5E13"/>
    <w:rsid w:val="001E63B6"/>
    <w:rsid w:val="001E64C0"/>
    <w:rsid w:val="001E7A95"/>
    <w:rsid w:val="001F07B0"/>
    <w:rsid w:val="001F0C19"/>
    <w:rsid w:val="001F0E61"/>
    <w:rsid w:val="001F1818"/>
    <w:rsid w:val="001F18D2"/>
    <w:rsid w:val="001F19CB"/>
    <w:rsid w:val="001F217C"/>
    <w:rsid w:val="001F28E3"/>
    <w:rsid w:val="001F4508"/>
    <w:rsid w:val="001F665C"/>
    <w:rsid w:val="001F7325"/>
    <w:rsid w:val="001F7334"/>
    <w:rsid w:val="001F79EF"/>
    <w:rsid w:val="0020007B"/>
    <w:rsid w:val="002001D9"/>
    <w:rsid w:val="00200FB2"/>
    <w:rsid w:val="0020115E"/>
    <w:rsid w:val="00201175"/>
    <w:rsid w:val="00201A12"/>
    <w:rsid w:val="002038E5"/>
    <w:rsid w:val="002045D5"/>
    <w:rsid w:val="0020537F"/>
    <w:rsid w:val="002053FD"/>
    <w:rsid w:val="00205DE1"/>
    <w:rsid w:val="002062FE"/>
    <w:rsid w:val="002067B7"/>
    <w:rsid w:val="00210347"/>
    <w:rsid w:val="00210F2E"/>
    <w:rsid w:val="002115F8"/>
    <w:rsid w:val="0021175D"/>
    <w:rsid w:val="00211F4D"/>
    <w:rsid w:val="00214B22"/>
    <w:rsid w:val="00214B41"/>
    <w:rsid w:val="00214C7F"/>
    <w:rsid w:val="00215878"/>
    <w:rsid w:val="002160D4"/>
    <w:rsid w:val="0021633B"/>
    <w:rsid w:val="002164DE"/>
    <w:rsid w:val="00216CDE"/>
    <w:rsid w:val="00216F33"/>
    <w:rsid w:val="002170CA"/>
    <w:rsid w:val="0021751A"/>
    <w:rsid w:val="00217A33"/>
    <w:rsid w:val="00220E64"/>
    <w:rsid w:val="00221CF5"/>
    <w:rsid w:val="0022268A"/>
    <w:rsid w:val="002228FC"/>
    <w:rsid w:val="00223D90"/>
    <w:rsid w:val="00223EF8"/>
    <w:rsid w:val="00224C80"/>
    <w:rsid w:val="00224DBE"/>
    <w:rsid w:val="00224DCD"/>
    <w:rsid w:val="00225CE8"/>
    <w:rsid w:val="00226EC7"/>
    <w:rsid w:val="00227432"/>
    <w:rsid w:val="00227CF8"/>
    <w:rsid w:val="0023041B"/>
    <w:rsid w:val="00230684"/>
    <w:rsid w:val="00231F8F"/>
    <w:rsid w:val="00232086"/>
    <w:rsid w:val="00232FC7"/>
    <w:rsid w:val="002351F2"/>
    <w:rsid w:val="00235722"/>
    <w:rsid w:val="00236BC2"/>
    <w:rsid w:val="00237E7F"/>
    <w:rsid w:val="002404AF"/>
    <w:rsid w:val="00241A85"/>
    <w:rsid w:val="00241AA0"/>
    <w:rsid w:val="00241CE8"/>
    <w:rsid w:val="0024248B"/>
    <w:rsid w:val="00245697"/>
    <w:rsid w:val="002461A2"/>
    <w:rsid w:val="00246292"/>
    <w:rsid w:val="0024760E"/>
    <w:rsid w:val="00247941"/>
    <w:rsid w:val="00247C19"/>
    <w:rsid w:val="00251CDC"/>
    <w:rsid w:val="0025317F"/>
    <w:rsid w:val="002534C3"/>
    <w:rsid w:val="00253940"/>
    <w:rsid w:val="00254BC6"/>
    <w:rsid w:val="00255DD4"/>
    <w:rsid w:val="0025660B"/>
    <w:rsid w:val="00256C2E"/>
    <w:rsid w:val="00256C96"/>
    <w:rsid w:val="00257999"/>
    <w:rsid w:val="00257DB1"/>
    <w:rsid w:val="002605BF"/>
    <w:rsid w:val="00261699"/>
    <w:rsid w:val="00261E2F"/>
    <w:rsid w:val="00262088"/>
    <w:rsid w:val="00262233"/>
    <w:rsid w:val="00263844"/>
    <w:rsid w:val="002638B0"/>
    <w:rsid w:val="00264468"/>
    <w:rsid w:val="00264BCF"/>
    <w:rsid w:val="00264E75"/>
    <w:rsid w:val="00264EA1"/>
    <w:rsid w:val="00265544"/>
    <w:rsid w:val="00265D40"/>
    <w:rsid w:val="002660DB"/>
    <w:rsid w:val="0026681B"/>
    <w:rsid w:val="002668DC"/>
    <w:rsid w:val="00266E46"/>
    <w:rsid w:val="00266F57"/>
    <w:rsid w:val="00270BE3"/>
    <w:rsid w:val="00272196"/>
    <w:rsid w:val="00272931"/>
    <w:rsid w:val="00272B70"/>
    <w:rsid w:val="00273278"/>
    <w:rsid w:val="00273379"/>
    <w:rsid w:val="002748EA"/>
    <w:rsid w:val="002749AF"/>
    <w:rsid w:val="00274E09"/>
    <w:rsid w:val="002755CA"/>
    <w:rsid w:val="002758BE"/>
    <w:rsid w:val="0027591D"/>
    <w:rsid w:val="002771CB"/>
    <w:rsid w:val="00277ED5"/>
    <w:rsid w:val="00277F86"/>
    <w:rsid w:val="00280037"/>
    <w:rsid w:val="00280749"/>
    <w:rsid w:val="00281B49"/>
    <w:rsid w:val="00282F93"/>
    <w:rsid w:val="002855D3"/>
    <w:rsid w:val="0028568B"/>
    <w:rsid w:val="00286FC5"/>
    <w:rsid w:val="00287390"/>
    <w:rsid w:val="00287A0A"/>
    <w:rsid w:val="002907F0"/>
    <w:rsid w:val="00291533"/>
    <w:rsid w:val="0029373B"/>
    <w:rsid w:val="00293BB4"/>
    <w:rsid w:val="002943AF"/>
    <w:rsid w:val="00294C8E"/>
    <w:rsid w:val="00295B30"/>
    <w:rsid w:val="00295C8D"/>
    <w:rsid w:val="00295EC3"/>
    <w:rsid w:val="00296158"/>
    <w:rsid w:val="00296445"/>
    <w:rsid w:val="00296492"/>
    <w:rsid w:val="0029686E"/>
    <w:rsid w:val="00296C6B"/>
    <w:rsid w:val="00296E1D"/>
    <w:rsid w:val="002977F6"/>
    <w:rsid w:val="002A1FE8"/>
    <w:rsid w:val="002A28DB"/>
    <w:rsid w:val="002A2BDB"/>
    <w:rsid w:val="002A38C5"/>
    <w:rsid w:val="002A3D7F"/>
    <w:rsid w:val="002A4227"/>
    <w:rsid w:val="002A49A2"/>
    <w:rsid w:val="002A4BC9"/>
    <w:rsid w:val="002A510B"/>
    <w:rsid w:val="002A7E6E"/>
    <w:rsid w:val="002A7F36"/>
    <w:rsid w:val="002B0823"/>
    <w:rsid w:val="002B26E4"/>
    <w:rsid w:val="002B347D"/>
    <w:rsid w:val="002B4316"/>
    <w:rsid w:val="002B5249"/>
    <w:rsid w:val="002B569B"/>
    <w:rsid w:val="002B596B"/>
    <w:rsid w:val="002B5BEA"/>
    <w:rsid w:val="002B5C89"/>
    <w:rsid w:val="002B6141"/>
    <w:rsid w:val="002B64D3"/>
    <w:rsid w:val="002B67C8"/>
    <w:rsid w:val="002B6ECB"/>
    <w:rsid w:val="002B7698"/>
    <w:rsid w:val="002B76B5"/>
    <w:rsid w:val="002B76E6"/>
    <w:rsid w:val="002B7BFD"/>
    <w:rsid w:val="002C07D9"/>
    <w:rsid w:val="002C0E7E"/>
    <w:rsid w:val="002C167C"/>
    <w:rsid w:val="002C2A4D"/>
    <w:rsid w:val="002C2CB2"/>
    <w:rsid w:val="002C3336"/>
    <w:rsid w:val="002C6248"/>
    <w:rsid w:val="002C652D"/>
    <w:rsid w:val="002C6850"/>
    <w:rsid w:val="002C743C"/>
    <w:rsid w:val="002C7B82"/>
    <w:rsid w:val="002D06EC"/>
    <w:rsid w:val="002D0CE8"/>
    <w:rsid w:val="002D0D0C"/>
    <w:rsid w:val="002D171E"/>
    <w:rsid w:val="002D1F70"/>
    <w:rsid w:val="002D321C"/>
    <w:rsid w:val="002D3372"/>
    <w:rsid w:val="002D3688"/>
    <w:rsid w:val="002D3CD5"/>
    <w:rsid w:val="002D3F48"/>
    <w:rsid w:val="002D4B31"/>
    <w:rsid w:val="002D78DE"/>
    <w:rsid w:val="002E142B"/>
    <w:rsid w:val="002E1DFC"/>
    <w:rsid w:val="002E2504"/>
    <w:rsid w:val="002E2BBA"/>
    <w:rsid w:val="002E364E"/>
    <w:rsid w:val="002E3E8B"/>
    <w:rsid w:val="002E3F8F"/>
    <w:rsid w:val="002E481B"/>
    <w:rsid w:val="002E5965"/>
    <w:rsid w:val="002E6142"/>
    <w:rsid w:val="002E62DE"/>
    <w:rsid w:val="002E674A"/>
    <w:rsid w:val="002F0CE5"/>
    <w:rsid w:val="002F0E60"/>
    <w:rsid w:val="002F10AA"/>
    <w:rsid w:val="002F39B1"/>
    <w:rsid w:val="002F4153"/>
    <w:rsid w:val="002F50C6"/>
    <w:rsid w:val="002F7051"/>
    <w:rsid w:val="0030058B"/>
    <w:rsid w:val="003013BE"/>
    <w:rsid w:val="00301999"/>
    <w:rsid w:val="00301A46"/>
    <w:rsid w:val="00301DE3"/>
    <w:rsid w:val="00302C6A"/>
    <w:rsid w:val="003038A4"/>
    <w:rsid w:val="003039E5"/>
    <w:rsid w:val="00303C78"/>
    <w:rsid w:val="003040C0"/>
    <w:rsid w:val="00304C07"/>
    <w:rsid w:val="00305994"/>
    <w:rsid w:val="00305C60"/>
    <w:rsid w:val="00306300"/>
    <w:rsid w:val="003066CD"/>
    <w:rsid w:val="00306DD1"/>
    <w:rsid w:val="00310512"/>
    <w:rsid w:val="003107AA"/>
    <w:rsid w:val="00312E1D"/>
    <w:rsid w:val="00313376"/>
    <w:rsid w:val="003133AC"/>
    <w:rsid w:val="0031410E"/>
    <w:rsid w:val="00314E60"/>
    <w:rsid w:val="00315162"/>
    <w:rsid w:val="003154FE"/>
    <w:rsid w:val="00315702"/>
    <w:rsid w:val="003169BC"/>
    <w:rsid w:val="00316C6B"/>
    <w:rsid w:val="00317490"/>
    <w:rsid w:val="00317A20"/>
    <w:rsid w:val="00322038"/>
    <w:rsid w:val="003228A1"/>
    <w:rsid w:val="00322D74"/>
    <w:rsid w:val="00324154"/>
    <w:rsid w:val="00324922"/>
    <w:rsid w:val="0032507C"/>
    <w:rsid w:val="00326023"/>
    <w:rsid w:val="00327843"/>
    <w:rsid w:val="00327C8C"/>
    <w:rsid w:val="00327F69"/>
    <w:rsid w:val="003308E4"/>
    <w:rsid w:val="0033153A"/>
    <w:rsid w:val="00332F3C"/>
    <w:rsid w:val="0033570E"/>
    <w:rsid w:val="0033617E"/>
    <w:rsid w:val="00336207"/>
    <w:rsid w:val="00336DB4"/>
    <w:rsid w:val="003373D6"/>
    <w:rsid w:val="00340373"/>
    <w:rsid w:val="003418FF"/>
    <w:rsid w:val="00341A02"/>
    <w:rsid w:val="00341D0D"/>
    <w:rsid w:val="00341EE8"/>
    <w:rsid w:val="00342230"/>
    <w:rsid w:val="0034273A"/>
    <w:rsid w:val="003432BA"/>
    <w:rsid w:val="0034385A"/>
    <w:rsid w:val="00343B58"/>
    <w:rsid w:val="00344259"/>
    <w:rsid w:val="00344855"/>
    <w:rsid w:val="00344CAE"/>
    <w:rsid w:val="00346690"/>
    <w:rsid w:val="0034719D"/>
    <w:rsid w:val="00347295"/>
    <w:rsid w:val="00347CD5"/>
    <w:rsid w:val="003509B6"/>
    <w:rsid w:val="00351655"/>
    <w:rsid w:val="00351B7F"/>
    <w:rsid w:val="00351DDE"/>
    <w:rsid w:val="00352952"/>
    <w:rsid w:val="00352FB4"/>
    <w:rsid w:val="00353F59"/>
    <w:rsid w:val="0035407A"/>
    <w:rsid w:val="003541F5"/>
    <w:rsid w:val="0035450E"/>
    <w:rsid w:val="003556A9"/>
    <w:rsid w:val="00355937"/>
    <w:rsid w:val="003559A2"/>
    <w:rsid w:val="0035614E"/>
    <w:rsid w:val="00356860"/>
    <w:rsid w:val="00356FD4"/>
    <w:rsid w:val="003571A2"/>
    <w:rsid w:val="00360004"/>
    <w:rsid w:val="00360AB5"/>
    <w:rsid w:val="00360F00"/>
    <w:rsid w:val="00361F43"/>
    <w:rsid w:val="00362DFF"/>
    <w:rsid w:val="00363CCF"/>
    <w:rsid w:val="003651A5"/>
    <w:rsid w:val="00365345"/>
    <w:rsid w:val="00366148"/>
    <w:rsid w:val="00367E91"/>
    <w:rsid w:val="00370D53"/>
    <w:rsid w:val="003711AC"/>
    <w:rsid w:val="00371300"/>
    <w:rsid w:val="003714F9"/>
    <w:rsid w:val="00372374"/>
    <w:rsid w:val="0037267C"/>
    <w:rsid w:val="0037302A"/>
    <w:rsid w:val="00373BA1"/>
    <w:rsid w:val="00374D3F"/>
    <w:rsid w:val="00375AB4"/>
    <w:rsid w:val="00375D42"/>
    <w:rsid w:val="00376801"/>
    <w:rsid w:val="003810C9"/>
    <w:rsid w:val="003811DE"/>
    <w:rsid w:val="003812E6"/>
    <w:rsid w:val="003818D4"/>
    <w:rsid w:val="00382CE5"/>
    <w:rsid w:val="003830AA"/>
    <w:rsid w:val="00383942"/>
    <w:rsid w:val="003842E8"/>
    <w:rsid w:val="00384B3E"/>
    <w:rsid w:val="003850AC"/>
    <w:rsid w:val="003853A3"/>
    <w:rsid w:val="003854CF"/>
    <w:rsid w:val="00387177"/>
    <w:rsid w:val="003878CC"/>
    <w:rsid w:val="00387BAE"/>
    <w:rsid w:val="00390493"/>
    <w:rsid w:val="00390686"/>
    <w:rsid w:val="00390DA5"/>
    <w:rsid w:val="00391040"/>
    <w:rsid w:val="00391237"/>
    <w:rsid w:val="003919B6"/>
    <w:rsid w:val="003931C7"/>
    <w:rsid w:val="00393A25"/>
    <w:rsid w:val="00394C10"/>
    <w:rsid w:val="003957CB"/>
    <w:rsid w:val="003976C1"/>
    <w:rsid w:val="00397702"/>
    <w:rsid w:val="00397965"/>
    <w:rsid w:val="003A0863"/>
    <w:rsid w:val="003A25DC"/>
    <w:rsid w:val="003A3016"/>
    <w:rsid w:val="003A35E4"/>
    <w:rsid w:val="003A37FE"/>
    <w:rsid w:val="003A48A9"/>
    <w:rsid w:val="003A4D8A"/>
    <w:rsid w:val="003A4E11"/>
    <w:rsid w:val="003A5BE8"/>
    <w:rsid w:val="003A6111"/>
    <w:rsid w:val="003A65A0"/>
    <w:rsid w:val="003A65E8"/>
    <w:rsid w:val="003A7D2B"/>
    <w:rsid w:val="003B064D"/>
    <w:rsid w:val="003B0A44"/>
    <w:rsid w:val="003B16E0"/>
    <w:rsid w:val="003B2830"/>
    <w:rsid w:val="003B2C83"/>
    <w:rsid w:val="003B415F"/>
    <w:rsid w:val="003B468A"/>
    <w:rsid w:val="003B4ABA"/>
    <w:rsid w:val="003B4E61"/>
    <w:rsid w:val="003B5653"/>
    <w:rsid w:val="003B5FB4"/>
    <w:rsid w:val="003B61AA"/>
    <w:rsid w:val="003B6838"/>
    <w:rsid w:val="003B7ED7"/>
    <w:rsid w:val="003C0A68"/>
    <w:rsid w:val="003C1040"/>
    <w:rsid w:val="003C14B2"/>
    <w:rsid w:val="003C16A2"/>
    <w:rsid w:val="003C1C2A"/>
    <w:rsid w:val="003C2CB6"/>
    <w:rsid w:val="003C32C1"/>
    <w:rsid w:val="003C339C"/>
    <w:rsid w:val="003C3677"/>
    <w:rsid w:val="003C3CAC"/>
    <w:rsid w:val="003C50D1"/>
    <w:rsid w:val="003C69C1"/>
    <w:rsid w:val="003C6C35"/>
    <w:rsid w:val="003C710A"/>
    <w:rsid w:val="003D0418"/>
    <w:rsid w:val="003D0565"/>
    <w:rsid w:val="003D1C55"/>
    <w:rsid w:val="003D2CCA"/>
    <w:rsid w:val="003D3BF5"/>
    <w:rsid w:val="003D3D96"/>
    <w:rsid w:val="003D4371"/>
    <w:rsid w:val="003D59A9"/>
    <w:rsid w:val="003D6A18"/>
    <w:rsid w:val="003D6EF9"/>
    <w:rsid w:val="003D7906"/>
    <w:rsid w:val="003D7950"/>
    <w:rsid w:val="003D7B49"/>
    <w:rsid w:val="003E1902"/>
    <w:rsid w:val="003E2232"/>
    <w:rsid w:val="003E2968"/>
    <w:rsid w:val="003E3374"/>
    <w:rsid w:val="003E33D8"/>
    <w:rsid w:val="003E42A0"/>
    <w:rsid w:val="003E4F39"/>
    <w:rsid w:val="003E5215"/>
    <w:rsid w:val="003E5470"/>
    <w:rsid w:val="003E68D8"/>
    <w:rsid w:val="003E748D"/>
    <w:rsid w:val="003E7747"/>
    <w:rsid w:val="003E7DF8"/>
    <w:rsid w:val="003F0093"/>
    <w:rsid w:val="003F0DDF"/>
    <w:rsid w:val="003F10AA"/>
    <w:rsid w:val="003F24D0"/>
    <w:rsid w:val="003F2978"/>
    <w:rsid w:val="003F36AC"/>
    <w:rsid w:val="003F3853"/>
    <w:rsid w:val="003F47D7"/>
    <w:rsid w:val="003F4A47"/>
    <w:rsid w:val="003F4AEC"/>
    <w:rsid w:val="003F4AFE"/>
    <w:rsid w:val="003F5363"/>
    <w:rsid w:val="003F717C"/>
    <w:rsid w:val="003F71B3"/>
    <w:rsid w:val="003F72D2"/>
    <w:rsid w:val="003F741D"/>
    <w:rsid w:val="00400F89"/>
    <w:rsid w:val="00401198"/>
    <w:rsid w:val="00401BF1"/>
    <w:rsid w:val="004025B8"/>
    <w:rsid w:val="004036F0"/>
    <w:rsid w:val="00406672"/>
    <w:rsid w:val="00406A9E"/>
    <w:rsid w:val="00406B1B"/>
    <w:rsid w:val="004077F7"/>
    <w:rsid w:val="004100F1"/>
    <w:rsid w:val="00410CB6"/>
    <w:rsid w:val="00410FCD"/>
    <w:rsid w:val="00411AE1"/>
    <w:rsid w:val="00411C42"/>
    <w:rsid w:val="004123FB"/>
    <w:rsid w:val="00412767"/>
    <w:rsid w:val="0041384D"/>
    <w:rsid w:val="0041423A"/>
    <w:rsid w:val="00415AB8"/>
    <w:rsid w:val="00416373"/>
    <w:rsid w:val="004175CD"/>
    <w:rsid w:val="004176F6"/>
    <w:rsid w:val="00417E06"/>
    <w:rsid w:val="0042010E"/>
    <w:rsid w:val="0042019F"/>
    <w:rsid w:val="00420DD5"/>
    <w:rsid w:val="004211E4"/>
    <w:rsid w:val="00421BD1"/>
    <w:rsid w:val="00421ED3"/>
    <w:rsid w:val="00422B47"/>
    <w:rsid w:val="004259FC"/>
    <w:rsid w:val="00426370"/>
    <w:rsid w:val="00426DC2"/>
    <w:rsid w:val="00426F9B"/>
    <w:rsid w:val="00427453"/>
    <w:rsid w:val="00430189"/>
    <w:rsid w:val="00430634"/>
    <w:rsid w:val="00430E20"/>
    <w:rsid w:val="00431C5E"/>
    <w:rsid w:val="00431FED"/>
    <w:rsid w:val="004322AE"/>
    <w:rsid w:val="0043249B"/>
    <w:rsid w:val="00432514"/>
    <w:rsid w:val="00432D22"/>
    <w:rsid w:val="00433646"/>
    <w:rsid w:val="00433D38"/>
    <w:rsid w:val="0043564F"/>
    <w:rsid w:val="00435D62"/>
    <w:rsid w:val="00436570"/>
    <w:rsid w:val="00437C68"/>
    <w:rsid w:val="00437C96"/>
    <w:rsid w:val="00440488"/>
    <w:rsid w:val="00440558"/>
    <w:rsid w:val="00440BA2"/>
    <w:rsid w:val="004420B0"/>
    <w:rsid w:val="00442890"/>
    <w:rsid w:val="00442F12"/>
    <w:rsid w:val="00445360"/>
    <w:rsid w:val="00450413"/>
    <w:rsid w:val="00451718"/>
    <w:rsid w:val="00452D1B"/>
    <w:rsid w:val="0045527A"/>
    <w:rsid w:val="00455644"/>
    <w:rsid w:val="00456D33"/>
    <w:rsid w:val="00456FBE"/>
    <w:rsid w:val="00457712"/>
    <w:rsid w:val="0045785C"/>
    <w:rsid w:val="0046007C"/>
    <w:rsid w:val="004617EC"/>
    <w:rsid w:val="00461FE1"/>
    <w:rsid w:val="00462406"/>
    <w:rsid w:val="00462C3A"/>
    <w:rsid w:val="0046554C"/>
    <w:rsid w:val="004656C8"/>
    <w:rsid w:val="0046732D"/>
    <w:rsid w:val="00467B9D"/>
    <w:rsid w:val="004702F0"/>
    <w:rsid w:val="00470736"/>
    <w:rsid w:val="00472071"/>
    <w:rsid w:val="00475907"/>
    <w:rsid w:val="00475EE3"/>
    <w:rsid w:val="00476356"/>
    <w:rsid w:val="00476516"/>
    <w:rsid w:val="00477C11"/>
    <w:rsid w:val="004800B4"/>
    <w:rsid w:val="00480DCB"/>
    <w:rsid w:val="004814C8"/>
    <w:rsid w:val="0048227E"/>
    <w:rsid w:val="00482354"/>
    <w:rsid w:val="00482F7C"/>
    <w:rsid w:val="004833F6"/>
    <w:rsid w:val="00483D53"/>
    <w:rsid w:val="004842D2"/>
    <w:rsid w:val="0048546B"/>
    <w:rsid w:val="004866DF"/>
    <w:rsid w:val="00487636"/>
    <w:rsid w:val="004876C7"/>
    <w:rsid w:val="004902F6"/>
    <w:rsid w:val="00490EEB"/>
    <w:rsid w:val="00491A77"/>
    <w:rsid w:val="00491C30"/>
    <w:rsid w:val="00492796"/>
    <w:rsid w:val="00492F7D"/>
    <w:rsid w:val="004936B5"/>
    <w:rsid w:val="00493B67"/>
    <w:rsid w:val="0049625F"/>
    <w:rsid w:val="004963F3"/>
    <w:rsid w:val="004974AE"/>
    <w:rsid w:val="004977D8"/>
    <w:rsid w:val="00497F2B"/>
    <w:rsid w:val="004A1D09"/>
    <w:rsid w:val="004A20E2"/>
    <w:rsid w:val="004A2885"/>
    <w:rsid w:val="004A2B7E"/>
    <w:rsid w:val="004A317A"/>
    <w:rsid w:val="004A3802"/>
    <w:rsid w:val="004A3880"/>
    <w:rsid w:val="004A3965"/>
    <w:rsid w:val="004A4DAF"/>
    <w:rsid w:val="004A5DFE"/>
    <w:rsid w:val="004A6C7C"/>
    <w:rsid w:val="004B05C0"/>
    <w:rsid w:val="004B0690"/>
    <w:rsid w:val="004B174E"/>
    <w:rsid w:val="004B1BF2"/>
    <w:rsid w:val="004B2665"/>
    <w:rsid w:val="004B40F6"/>
    <w:rsid w:val="004B6904"/>
    <w:rsid w:val="004B75AA"/>
    <w:rsid w:val="004B7C60"/>
    <w:rsid w:val="004B7F6B"/>
    <w:rsid w:val="004C05A8"/>
    <w:rsid w:val="004C0BF4"/>
    <w:rsid w:val="004C0C90"/>
    <w:rsid w:val="004C0F07"/>
    <w:rsid w:val="004C1B0B"/>
    <w:rsid w:val="004C1FF7"/>
    <w:rsid w:val="004C208E"/>
    <w:rsid w:val="004C2AC8"/>
    <w:rsid w:val="004C3B34"/>
    <w:rsid w:val="004C3BD7"/>
    <w:rsid w:val="004C3FC2"/>
    <w:rsid w:val="004C42EC"/>
    <w:rsid w:val="004C58E0"/>
    <w:rsid w:val="004C6722"/>
    <w:rsid w:val="004C6D15"/>
    <w:rsid w:val="004C75F4"/>
    <w:rsid w:val="004C7B0E"/>
    <w:rsid w:val="004D01BE"/>
    <w:rsid w:val="004D1228"/>
    <w:rsid w:val="004D123D"/>
    <w:rsid w:val="004D169E"/>
    <w:rsid w:val="004D2DEE"/>
    <w:rsid w:val="004D2F18"/>
    <w:rsid w:val="004D3B47"/>
    <w:rsid w:val="004D3C24"/>
    <w:rsid w:val="004D5CB2"/>
    <w:rsid w:val="004D6169"/>
    <w:rsid w:val="004D6390"/>
    <w:rsid w:val="004D6B5E"/>
    <w:rsid w:val="004D7AFF"/>
    <w:rsid w:val="004D7DBA"/>
    <w:rsid w:val="004D7DCF"/>
    <w:rsid w:val="004E00EE"/>
    <w:rsid w:val="004E0790"/>
    <w:rsid w:val="004E1159"/>
    <w:rsid w:val="004E14CB"/>
    <w:rsid w:val="004E15B4"/>
    <w:rsid w:val="004E1C55"/>
    <w:rsid w:val="004E1FA0"/>
    <w:rsid w:val="004E227A"/>
    <w:rsid w:val="004E26B0"/>
    <w:rsid w:val="004E2DDB"/>
    <w:rsid w:val="004E2E8F"/>
    <w:rsid w:val="004E34BB"/>
    <w:rsid w:val="004E3806"/>
    <w:rsid w:val="004E38B1"/>
    <w:rsid w:val="004E40B7"/>
    <w:rsid w:val="004E461A"/>
    <w:rsid w:val="004E528A"/>
    <w:rsid w:val="004F0A45"/>
    <w:rsid w:val="004F0ABD"/>
    <w:rsid w:val="004F1399"/>
    <w:rsid w:val="004F198F"/>
    <w:rsid w:val="004F1DCB"/>
    <w:rsid w:val="004F1EE1"/>
    <w:rsid w:val="004F38BA"/>
    <w:rsid w:val="004F4853"/>
    <w:rsid w:val="004F561F"/>
    <w:rsid w:val="004F5B9D"/>
    <w:rsid w:val="004F62B7"/>
    <w:rsid w:val="004F7264"/>
    <w:rsid w:val="004F77D8"/>
    <w:rsid w:val="004F791C"/>
    <w:rsid w:val="004F7953"/>
    <w:rsid w:val="00500908"/>
    <w:rsid w:val="005011FD"/>
    <w:rsid w:val="00501478"/>
    <w:rsid w:val="0050281C"/>
    <w:rsid w:val="00503568"/>
    <w:rsid w:val="005036EF"/>
    <w:rsid w:val="0050548E"/>
    <w:rsid w:val="00506521"/>
    <w:rsid w:val="00506634"/>
    <w:rsid w:val="00507522"/>
    <w:rsid w:val="00507AF5"/>
    <w:rsid w:val="00507C20"/>
    <w:rsid w:val="00510946"/>
    <w:rsid w:val="00512178"/>
    <w:rsid w:val="0051240B"/>
    <w:rsid w:val="0051449D"/>
    <w:rsid w:val="0051449E"/>
    <w:rsid w:val="00514ACF"/>
    <w:rsid w:val="00514F18"/>
    <w:rsid w:val="00515CC5"/>
    <w:rsid w:val="00516A69"/>
    <w:rsid w:val="00517CDB"/>
    <w:rsid w:val="00520C86"/>
    <w:rsid w:val="005212BC"/>
    <w:rsid w:val="00521445"/>
    <w:rsid w:val="00521DA5"/>
    <w:rsid w:val="00521E76"/>
    <w:rsid w:val="00522126"/>
    <w:rsid w:val="005229AD"/>
    <w:rsid w:val="005237DC"/>
    <w:rsid w:val="00524612"/>
    <w:rsid w:val="00524774"/>
    <w:rsid w:val="00524801"/>
    <w:rsid w:val="00524B10"/>
    <w:rsid w:val="00524DE2"/>
    <w:rsid w:val="00526981"/>
    <w:rsid w:val="005269D4"/>
    <w:rsid w:val="00526A8D"/>
    <w:rsid w:val="00526EAD"/>
    <w:rsid w:val="005271EE"/>
    <w:rsid w:val="0052753E"/>
    <w:rsid w:val="00530303"/>
    <w:rsid w:val="00530708"/>
    <w:rsid w:val="005324D4"/>
    <w:rsid w:val="0053319E"/>
    <w:rsid w:val="005332A7"/>
    <w:rsid w:val="005357D3"/>
    <w:rsid w:val="005363A5"/>
    <w:rsid w:val="00536C5F"/>
    <w:rsid w:val="00537177"/>
    <w:rsid w:val="00537389"/>
    <w:rsid w:val="005408F8"/>
    <w:rsid w:val="00540919"/>
    <w:rsid w:val="00541203"/>
    <w:rsid w:val="00541361"/>
    <w:rsid w:val="005423AA"/>
    <w:rsid w:val="00542A1C"/>
    <w:rsid w:val="00542A63"/>
    <w:rsid w:val="00543692"/>
    <w:rsid w:val="005437C4"/>
    <w:rsid w:val="0054386A"/>
    <w:rsid w:val="00543E77"/>
    <w:rsid w:val="0054423F"/>
    <w:rsid w:val="0054453C"/>
    <w:rsid w:val="00544B65"/>
    <w:rsid w:val="0054533C"/>
    <w:rsid w:val="00545826"/>
    <w:rsid w:val="00545CBB"/>
    <w:rsid w:val="00546476"/>
    <w:rsid w:val="00547785"/>
    <w:rsid w:val="005510ED"/>
    <w:rsid w:val="00551D9E"/>
    <w:rsid w:val="00551DC3"/>
    <w:rsid w:val="00551F99"/>
    <w:rsid w:val="00552918"/>
    <w:rsid w:val="00552A6F"/>
    <w:rsid w:val="00552D9C"/>
    <w:rsid w:val="005534D8"/>
    <w:rsid w:val="00553D36"/>
    <w:rsid w:val="00553DB2"/>
    <w:rsid w:val="005549F9"/>
    <w:rsid w:val="00554B8B"/>
    <w:rsid w:val="00555AF3"/>
    <w:rsid w:val="00557468"/>
    <w:rsid w:val="005576B6"/>
    <w:rsid w:val="00557DB4"/>
    <w:rsid w:val="0056013B"/>
    <w:rsid w:val="0056026C"/>
    <w:rsid w:val="005608B9"/>
    <w:rsid w:val="00561656"/>
    <w:rsid w:val="0056191F"/>
    <w:rsid w:val="00561C93"/>
    <w:rsid w:val="005623B5"/>
    <w:rsid w:val="0056250B"/>
    <w:rsid w:val="00562B10"/>
    <w:rsid w:val="00563566"/>
    <w:rsid w:val="005656F0"/>
    <w:rsid w:val="00565936"/>
    <w:rsid w:val="00566676"/>
    <w:rsid w:val="00566CD2"/>
    <w:rsid w:val="005679E8"/>
    <w:rsid w:val="00570191"/>
    <w:rsid w:val="00570739"/>
    <w:rsid w:val="00571036"/>
    <w:rsid w:val="00571F1B"/>
    <w:rsid w:val="00573321"/>
    <w:rsid w:val="00573FBC"/>
    <w:rsid w:val="005742D6"/>
    <w:rsid w:val="005753CF"/>
    <w:rsid w:val="00575EF7"/>
    <w:rsid w:val="00576065"/>
    <w:rsid w:val="005764F5"/>
    <w:rsid w:val="00576B7A"/>
    <w:rsid w:val="005770DC"/>
    <w:rsid w:val="005773B3"/>
    <w:rsid w:val="00577D9B"/>
    <w:rsid w:val="005805A4"/>
    <w:rsid w:val="005808AA"/>
    <w:rsid w:val="005819D1"/>
    <w:rsid w:val="00581A0D"/>
    <w:rsid w:val="00582861"/>
    <w:rsid w:val="00583361"/>
    <w:rsid w:val="0058413F"/>
    <w:rsid w:val="00584307"/>
    <w:rsid w:val="005844B9"/>
    <w:rsid w:val="00585166"/>
    <w:rsid w:val="00585889"/>
    <w:rsid w:val="00585929"/>
    <w:rsid w:val="00586000"/>
    <w:rsid w:val="005876F2"/>
    <w:rsid w:val="00587FBD"/>
    <w:rsid w:val="005904C9"/>
    <w:rsid w:val="00590A12"/>
    <w:rsid w:val="005923D0"/>
    <w:rsid w:val="0059389E"/>
    <w:rsid w:val="00593DBF"/>
    <w:rsid w:val="00593E97"/>
    <w:rsid w:val="00594659"/>
    <w:rsid w:val="00594890"/>
    <w:rsid w:val="00594AB3"/>
    <w:rsid w:val="00594BFE"/>
    <w:rsid w:val="0059508E"/>
    <w:rsid w:val="005A0858"/>
    <w:rsid w:val="005A22C0"/>
    <w:rsid w:val="005A2AEE"/>
    <w:rsid w:val="005A367A"/>
    <w:rsid w:val="005A3894"/>
    <w:rsid w:val="005A669F"/>
    <w:rsid w:val="005A745B"/>
    <w:rsid w:val="005A7600"/>
    <w:rsid w:val="005A7C3A"/>
    <w:rsid w:val="005B0D08"/>
    <w:rsid w:val="005B172B"/>
    <w:rsid w:val="005B2F3C"/>
    <w:rsid w:val="005B2F80"/>
    <w:rsid w:val="005B36D9"/>
    <w:rsid w:val="005B59EC"/>
    <w:rsid w:val="005C01E8"/>
    <w:rsid w:val="005C067B"/>
    <w:rsid w:val="005C07BD"/>
    <w:rsid w:val="005C0B0E"/>
    <w:rsid w:val="005C1AAC"/>
    <w:rsid w:val="005C2A3B"/>
    <w:rsid w:val="005C3C88"/>
    <w:rsid w:val="005C40F5"/>
    <w:rsid w:val="005C42FC"/>
    <w:rsid w:val="005C6994"/>
    <w:rsid w:val="005C6AB9"/>
    <w:rsid w:val="005C6E7D"/>
    <w:rsid w:val="005C713C"/>
    <w:rsid w:val="005C798F"/>
    <w:rsid w:val="005D01CC"/>
    <w:rsid w:val="005D03BC"/>
    <w:rsid w:val="005D0ACE"/>
    <w:rsid w:val="005D13A9"/>
    <w:rsid w:val="005D3DC2"/>
    <w:rsid w:val="005D40D7"/>
    <w:rsid w:val="005D45CB"/>
    <w:rsid w:val="005D4AE5"/>
    <w:rsid w:val="005D4E1F"/>
    <w:rsid w:val="005D52B8"/>
    <w:rsid w:val="005D5514"/>
    <w:rsid w:val="005D5D7C"/>
    <w:rsid w:val="005D636B"/>
    <w:rsid w:val="005D6DE7"/>
    <w:rsid w:val="005D705F"/>
    <w:rsid w:val="005D7A85"/>
    <w:rsid w:val="005D7AD0"/>
    <w:rsid w:val="005E1158"/>
    <w:rsid w:val="005E216E"/>
    <w:rsid w:val="005E2A0A"/>
    <w:rsid w:val="005E2E6A"/>
    <w:rsid w:val="005E3FD5"/>
    <w:rsid w:val="005E51DA"/>
    <w:rsid w:val="005E5504"/>
    <w:rsid w:val="005E5A54"/>
    <w:rsid w:val="005E7884"/>
    <w:rsid w:val="005E7BE8"/>
    <w:rsid w:val="005F035D"/>
    <w:rsid w:val="005F09E0"/>
    <w:rsid w:val="005F0A9D"/>
    <w:rsid w:val="005F0F84"/>
    <w:rsid w:val="005F21F0"/>
    <w:rsid w:val="005F2A24"/>
    <w:rsid w:val="005F2A66"/>
    <w:rsid w:val="005F3431"/>
    <w:rsid w:val="005F43F6"/>
    <w:rsid w:val="005F4B3C"/>
    <w:rsid w:val="005F4DA7"/>
    <w:rsid w:val="005F6B65"/>
    <w:rsid w:val="0060107D"/>
    <w:rsid w:val="006016DA"/>
    <w:rsid w:val="00601E04"/>
    <w:rsid w:val="00602880"/>
    <w:rsid w:val="00603080"/>
    <w:rsid w:val="00603129"/>
    <w:rsid w:val="00603C56"/>
    <w:rsid w:val="00604406"/>
    <w:rsid w:val="00604713"/>
    <w:rsid w:val="00604EE4"/>
    <w:rsid w:val="0060535E"/>
    <w:rsid w:val="00606870"/>
    <w:rsid w:val="00607108"/>
    <w:rsid w:val="006106A3"/>
    <w:rsid w:val="006118C5"/>
    <w:rsid w:val="00611B49"/>
    <w:rsid w:val="00611E97"/>
    <w:rsid w:val="006124F3"/>
    <w:rsid w:val="00612B8C"/>
    <w:rsid w:val="006146FA"/>
    <w:rsid w:val="00615E8D"/>
    <w:rsid w:val="006160B8"/>
    <w:rsid w:val="00616256"/>
    <w:rsid w:val="00617CCE"/>
    <w:rsid w:val="0062083C"/>
    <w:rsid w:val="00620B46"/>
    <w:rsid w:val="0062150C"/>
    <w:rsid w:val="00621D93"/>
    <w:rsid w:val="00623487"/>
    <w:rsid w:val="0062348E"/>
    <w:rsid w:val="00623774"/>
    <w:rsid w:val="006239B0"/>
    <w:rsid w:val="00623F57"/>
    <w:rsid w:val="0062430D"/>
    <w:rsid w:val="00624D71"/>
    <w:rsid w:val="00624E6A"/>
    <w:rsid w:val="00625962"/>
    <w:rsid w:val="00625DF3"/>
    <w:rsid w:val="00626225"/>
    <w:rsid w:val="0062656F"/>
    <w:rsid w:val="00631275"/>
    <w:rsid w:val="006317BA"/>
    <w:rsid w:val="00632B2B"/>
    <w:rsid w:val="006332E5"/>
    <w:rsid w:val="00633315"/>
    <w:rsid w:val="00633F66"/>
    <w:rsid w:val="00634FE7"/>
    <w:rsid w:val="0063524D"/>
    <w:rsid w:val="006354F1"/>
    <w:rsid w:val="006357CE"/>
    <w:rsid w:val="0063620A"/>
    <w:rsid w:val="006363AB"/>
    <w:rsid w:val="0063686B"/>
    <w:rsid w:val="00636B48"/>
    <w:rsid w:val="00637CF9"/>
    <w:rsid w:val="006405E8"/>
    <w:rsid w:val="00640801"/>
    <w:rsid w:val="00640BAD"/>
    <w:rsid w:val="00640EBE"/>
    <w:rsid w:val="00641FD2"/>
    <w:rsid w:val="00642959"/>
    <w:rsid w:val="00642997"/>
    <w:rsid w:val="006436A1"/>
    <w:rsid w:val="00643F3F"/>
    <w:rsid w:val="0064450F"/>
    <w:rsid w:val="00644FF9"/>
    <w:rsid w:val="006455A7"/>
    <w:rsid w:val="006460D5"/>
    <w:rsid w:val="0064649A"/>
    <w:rsid w:val="00646874"/>
    <w:rsid w:val="0065162C"/>
    <w:rsid w:val="00651814"/>
    <w:rsid w:val="00651E3A"/>
    <w:rsid w:val="00651F96"/>
    <w:rsid w:val="0065223C"/>
    <w:rsid w:val="00652DE1"/>
    <w:rsid w:val="00653395"/>
    <w:rsid w:val="006536F5"/>
    <w:rsid w:val="00653E6A"/>
    <w:rsid w:val="00655838"/>
    <w:rsid w:val="00655B3B"/>
    <w:rsid w:val="00655B40"/>
    <w:rsid w:val="00656B04"/>
    <w:rsid w:val="00656B12"/>
    <w:rsid w:val="006573ED"/>
    <w:rsid w:val="0065746B"/>
    <w:rsid w:val="006574F9"/>
    <w:rsid w:val="006609F4"/>
    <w:rsid w:val="00660C4D"/>
    <w:rsid w:val="0066249F"/>
    <w:rsid w:val="006635C9"/>
    <w:rsid w:val="0066369C"/>
    <w:rsid w:val="00663F58"/>
    <w:rsid w:val="00664052"/>
    <w:rsid w:val="0066482D"/>
    <w:rsid w:val="00664BBF"/>
    <w:rsid w:val="00664E6C"/>
    <w:rsid w:val="00664EB9"/>
    <w:rsid w:val="00664F7D"/>
    <w:rsid w:val="00665E13"/>
    <w:rsid w:val="0066686D"/>
    <w:rsid w:val="00666AA8"/>
    <w:rsid w:val="006706EA"/>
    <w:rsid w:val="0067262C"/>
    <w:rsid w:val="00672DEC"/>
    <w:rsid w:val="00673D33"/>
    <w:rsid w:val="006742A6"/>
    <w:rsid w:val="006749BD"/>
    <w:rsid w:val="00675743"/>
    <w:rsid w:val="00675801"/>
    <w:rsid w:val="00677331"/>
    <w:rsid w:val="006779D8"/>
    <w:rsid w:val="00677BB2"/>
    <w:rsid w:val="00680219"/>
    <w:rsid w:val="006804F5"/>
    <w:rsid w:val="006806F6"/>
    <w:rsid w:val="0068152B"/>
    <w:rsid w:val="006823A2"/>
    <w:rsid w:val="00682F6D"/>
    <w:rsid w:val="006835AE"/>
    <w:rsid w:val="00683CC1"/>
    <w:rsid w:val="00684E02"/>
    <w:rsid w:val="00685B3F"/>
    <w:rsid w:val="0068607B"/>
    <w:rsid w:val="00686586"/>
    <w:rsid w:val="006870C4"/>
    <w:rsid w:val="00690357"/>
    <w:rsid w:val="0069047F"/>
    <w:rsid w:val="006915D6"/>
    <w:rsid w:val="006928B2"/>
    <w:rsid w:val="00692ABE"/>
    <w:rsid w:val="006931FF"/>
    <w:rsid w:val="00693C30"/>
    <w:rsid w:val="0069565E"/>
    <w:rsid w:val="006967D5"/>
    <w:rsid w:val="00696A07"/>
    <w:rsid w:val="00696A7B"/>
    <w:rsid w:val="006A0B46"/>
    <w:rsid w:val="006A0C63"/>
    <w:rsid w:val="006A15EA"/>
    <w:rsid w:val="006A30E1"/>
    <w:rsid w:val="006A42CC"/>
    <w:rsid w:val="006A57D8"/>
    <w:rsid w:val="006A777C"/>
    <w:rsid w:val="006B3F78"/>
    <w:rsid w:val="006B51B6"/>
    <w:rsid w:val="006B60A0"/>
    <w:rsid w:val="006B72FC"/>
    <w:rsid w:val="006B7397"/>
    <w:rsid w:val="006B7E2A"/>
    <w:rsid w:val="006C0EB9"/>
    <w:rsid w:val="006C23EE"/>
    <w:rsid w:val="006C2C6D"/>
    <w:rsid w:val="006C38FC"/>
    <w:rsid w:val="006C3BBC"/>
    <w:rsid w:val="006C3EBE"/>
    <w:rsid w:val="006C45AE"/>
    <w:rsid w:val="006C4723"/>
    <w:rsid w:val="006C4C39"/>
    <w:rsid w:val="006C583C"/>
    <w:rsid w:val="006C5FED"/>
    <w:rsid w:val="006C6050"/>
    <w:rsid w:val="006C632B"/>
    <w:rsid w:val="006C71C0"/>
    <w:rsid w:val="006D1167"/>
    <w:rsid w:val="006D1506"/>
    <w:rsid w:val="006D4511"/>
    <w:rsid w:val="006D48CF"/>
    <w:rsid w:val="006D49E8"/>
    <w:rsid w:val="006D4B45"/>
    <w:rsid w:val="006D6904"/>
    <w:rsid w:val="006E0385"/>
    <w:rsid w:val="006E0A84"/>
    <w:rsid w:val="006E1662"/>
    <w:rsid w:val="006E2F0C"/>
    <w:rsid w:val="006E3389"/>
    <w:rsid w:val="006E366F"/>
    <w:rsid w:val="006E3C89"/>
    <w:rsid w:val="006E5038"/>
    <w:rsid w:val="006E50D7"/>
    <w:rsid w:val="006E5CA7"/>
    <w:rsid w:val="006E6593"/>
    <w:rsid w:val="006E6963"/>
    <w:rsid w:val="006E6A23"/>
    <w:rsid w:val="006E6D30"/>
    <w:rsid w:val="006F1A5A"/>
    <w:rsid w:val="006F1B2E"/>
    <w:rsid w:val="006F31DE"/>
    <w:rsid w:val="006F374F"/>
    <w:rsid w:val="006F38B0"/>
    <w:rsid w:val="006F4DC8"/>
    <w:rsid w:val="006F4FD1"/>
    <w:rsid w:val="006F5E6F"/>
    <w:rsid w:val="006F6289"/>
    <w:rsid w:val="006F6AA8"/>
    <w:rsid w:val="006F6EFA"/>
    <w:rsid w:val="00700074"/>
    <w:rsid w:val="00701411"/>
    <w:rsid w:val="007020A3"/>
    <w:rsid w:val="00702F33"/>
    <w:rsid w:val="00703CB0"/>
    <w:rsid w:val="00703CCB"/>
    <w:rsid w:val="00703E6F"/>
    <w:rsid w:val="0070463F"/>
    <w:rsid w:val="007046CB"/>
    <w:rsid w:val="00704CD2"/>
    <w:rsid w:val="00704F06"/>
    <w:rsid w:val="007053D8"/>
    <w:rsid w:val="00705E63"/>
    <w:rsid w:val="007064D6"/>
    <w:rsid w:val="0070762D"/>
    <w:rsid w:val="00707A38"/>
    <w:rsid w:val="00710910"/>
    <w:rsid w:val="0071152D"/>
    <w:rsid w:val="00711C75"/>
    <w:rsid w:val="00711E18"/>
    <w:rsid w:val="00713E25"/>
    <w:rsid w:val="00714810"/>
    <w:rsid w:val="007166BB"/>
    <w:rsid w:val="00716EF9"/>
    <w:rsid w:val="0071791F"/>
    <w:rsid w:val="0072072D"/>
    <w:rsid w:val="007209E6"/>
    <w:rsid w:val="0072183A"/>
    <w:rsid w:val="00722394"/>
    <w:rsid w:val="00722A2A"/>
    <w:rsid w:val="00723BF2"/>
    <w:rsid w:val="00726583"/>
    <w:rsid w:val="00727B08"/>
    <w:rsid w:val="00727C29"/>
    <w:rsid w:val="00732465"/>
    <w:rsid w:val="007330A1"/>
    <w:rsid w:val="007339A8"/>
    <w:rsid w:val="00733A9A"/>
    <w:rsid w:val="007344BB"/>
    <w:rsid w:val="00735468"/>
    <w:rsid w:val="0073609C"/>
    <w:rsid w:val="007361A6"/>
    <w:rsid w:val="00736866"/>
    <w:rsid w:val="00736FC1"/>
    <w:rsid w:val="00740C60"/>
    <w:rsid w:val="0074158C"/>
    <w:rsid w:val="007421B4"/>
    <w:rsid w:val="00742333"/>
    <w:rsid w:val="007432F8"/>
    <w:rsid w:val="00743E5E"/>
    <w:rsid w:val="00744038"/>
    <w:rsid w:val="00745B19"/>
    <w:rsid w:val="00746ABB"/>
    <w:rsid w:val="00746BFF"/>
    <w:rsid w:val="00746DBE"/>
    <w:rsid w:val="00746F69"/>
    <w:rsid w:val="00750176"/>
    <w:rsid w:val="007502BA"/>
    <w:rsid w:val="007504F9"/>
    <w:rsid w:val="00752BED"/>
    <w:rsid w:val="00753F25"/>
    <w:rsid w:val="007545DC"/>
    <w:rsid w:val="007547A9"/>
    <w:rsid w:val="00754CF0"/>
    <w:rsid w:val="007554FC"/>
    <w:rsid w:val="0075773E"/>
    <w:rsid w:val="00757B33"/>
    <w:rsid w:val="007617B9"/>
    <w:rsid w:val="00762077"/>
    <w:rsid w:val="00762B8B"/>
    <w:rsid w:val="00762DF1"/>
    <w:rsid w:val="00763127"/>
    <w:rsid w:val="0076319D"/>
    <w:rsid w:val="007632E3"/>
    <w:rsid w:val="007633C4"/>
    <w:rsid w:val="007633C7"/>
    <w:rsid w:val="00763742"/>
    <w:rsid w:val="00763FF0"/>
    <w:rsid w:val="0076403D"/>
    <w:rsid w:val="00764231"/>
    <w:rsid w:val="007651F7"/>
    <w:rsid w:val="00766E7B"/>
    <w:rsid w:val="007671A3"/>
    <w:rsid w:val="007677E5"/>
    <w:rsid w:val="00767952"/>
    <w:rsid w:val="00767D61"/>
    <w:rsid w:val="00770F43"/>
    <w:rsid w:val="00771241"/>
    <w:rsid w:val="00771621"/>
    <w:rsid w:val="0077209A"/>
    <w:rsid w:val="00772220"/>
    <w:rsid w:val="0077263D"/>
    <w:rsid w:val="00772A63"/>
    <w:rsid w:val="00772E44"/>
    <w:rsid w:val="007731BD"/>
    <w:rsid w:val="00774079"/>
    <w:rsid w:val="00774629"/>
    <w:rsid w:val="00774EF8"/>
    <w:rsid w:val="00775037"/>
    <w:rsid w:val="007762DA"/>
    <w:rsid w:val="007805B7"/>
    <w:rsid w:val="0078064E"/>
    <w:rsid w:val="00781AE8"/>
    <w:rsid w:val="007831C2"/>
    <w:rsid w:val="007831D5"/>
    <w:rsid w:val="00783420"/>
    <w:rsid w:val="007836FB"/>
    <w:rsid w:val="00784009"/>
    <w:rsid w:val="007859F5"/>
    <w:rsid w:val="00786D9F"/>
    <w:rsid w:val="007872D6"/>
    <w:rsid w:val="00787F7F"/>
    <w:rsid w:val="00790DAF"/>
    <w:rsid w:val="007916F7"/>
    <w:rsid w:val="0079178C"/>
    <w:rsid w:val="00792A20"/>
    <w:rsid w:val="00794769"/>
    <w:rsid w:val="0079522D"/>
    <w:rsid w:val="0079540B"/>
    <w:rsid w:val="00796B7B"/>
    <w:rsid w:val="00797334"/>
    <w:rsid w:val="007973ED"/>
    <w:rsid w:val="00797D50"/>
    <w:rsid w:val="007A018C"/>
    <w:rsid w:val="007A0847"/>
    <w:rsid w:val="007A1FE6"/>
    <w:rsid w:val="007A256F"/>
    <w:rsid w:val="007A3A66"/>
    <w:rsid w:val="007A519F"/>
    <w:rsid w:val="007A5ADC"/>
    <w:rsid w:val="007B1621"/>
    <w:rsid w:val="007B1726"/>
    <w:rsid w:val="007B1A10"/>
    <w:rsid w:val="007B246D"/>
    <w:rsid w:val="007B2988"/>
    <w:rsid w:val="007B2A43"/>
    <w:rsid w:val="007B2D32"/>
    <w:rsid w:val="007B4348"/>
    <w:rsid w:val="007B4EBF"/>
    <w:rsid w:val="007B5695"/>
    <w:rsid w:val="007B6123"/>
    <w:rsid w:val="007B61A6"/>
    <w:rsid w:val="007B6752"/>
    <w:rsid w:val="007B7395"/>
    <w:rsid w:val="007B7BE0"/>
    <w:rsid w:val="007B7CFC"/>
    <w:rsid w:val="007C04D5"/>
    <w:rsid w:val="007C19E4"/>
    <w:rsid w:val="007C285D"/>
    <w:rsid w:val="007C39DC"/>
    <w:rsid w:val="007C54B2"/>
    <w:rsid w:val="007C603D"/>
    <w:rsid w:val="007D076E"/>
    <w:rsid w:val="007D1275"/>
    <w:rsid w:val="007D1DB7"/>
    <w:rsid w:val="007D1E1C"/>
    <w:rsid w:val="007D2607"/>
    <w:rsid w:val="007D3F28"/>
    <w:rsid w:val="007D4145"/>
    <w:rsid w:val="007D4F3A"/>
    <w:rsid w:val="007D658A"/>
    <w:rsid w:val="007D67C0"/>
    <w:rsid w:val="007D6893"/>
    <w:rsid w:val="007D7079"/>
    <w:rsid w:val="007E05F5"/>
    <w:rsid w:val="007E080A"/>
    <w:rsid w:val="007E2BF6"/>
    <w:rsid w:val="007E2F80"/>
    <w:rsid w:val="007E34B9"/>
    <w:rsid w:val="007E3D34"/>
    <w:rsid w:val="007E3DBF"/>
    <w:rsid w:val="007E513F"/>
    <w:rsid w:val="007E6933"/>
    <w:rsid w:val="007E69B7"/>
    <w:rsid w:val="007E6F09"/>
    <w:rsid w:val="007E7923"/>
    <w:rsid w:val="007E7A65"/>
    <w:rsid w:val="007E7CD9"/>
    <w:rsid w:val="007F03DD"/>
    <w:rsid w:val="007F05BC"/>
    <w:rsid w:val="007F05DC"/>
    <w:rsid w:val="007F098A"/>
    <w:rsid w:val="007F0F2C"/>
    <w:rsid w:val="007F0F77"/>
    <w:rsid w:val="007F44FA"/>
    <w:rsid w:val="007F4B4E"/>
    <w:rsid w:val="007F5371"/>
    <w:rsid w:val="007F58BA"/>
    <w:rsid w:val="007F71CF"/>
    <w:rsid w:val="007F7450"/>
    <w:rsid w:val="00800535"/>
    <w:rsid w:val="00800603"/>
    <w:rsid w:val="008013EA"/>
    <w:rsid w:val="00802616"/>
    <w:rsid w:val="0080363B"/>
    <w:rsid w:val="008041FB"/>
    <w:rsid w:val="00804239"/>
    <w:rsid w:val="00804D51"/>
    <w:rsid w:val="00804FE6"/>
    <w:rsid w:val="0080582D"/>
    <w:rsid w:val="00806FE9"/>
    <w:rsid w:val="00807E2E"/>
    <w:rsid w:val="0081049F"/>
    <w:rsid w:val="008107C4"/>
    <w:rsid w:val="00811A44"/>
    <w:rsid w:val="008126D1"/>
    <w:rsid w:val="008129E5"/>
    <w:rsid w:val="00813B89"/>
    <w:rsid w:val="00813C80"/>
    <w:rsid w:val="008146BA"/>
    <w:rsid w:val="008152F1"/>
    <w:rsid w:val="00816188"/>
    <w:rsid w:val="00816B07"/>
    <w:rsid w:val="00817DB6"/>
    <w:rsid w:val="00817E76"/>
    <w:rsid w:val="0082192E"/>
    <w:rsid w:val="00822060"/>
    <w:rsid w:val="00822084"/>
    <w:rsid w:val="00822213"/>
    <w:rsid w:val="0082332F"/>
    <w:rsid w:val="0082498E"/>
    <w:rsid w:val="00826531"/>
    <w:rsid w:val="008268A1"/>
    <w:rsid w:val="00826933"/>
    <w:rsid w:val="00827609"/>
    <w:rsid w:val="00827B73"/>
    <w:rsid w:val="00827BD9"/>
    <w:rsid w:val="008317D0"/>
    <w:rsid w:val="00831A39"/>
    <w:rsid w:val="00831CFB"/>
    <w:rsid w:val="00831F6C"/>
    <w:rsid w:val="008327C5"/>
    <w:rsid w:val="00832D99"/>
    <w:rsid w:val="00833868"/>
    <w:rsid w:val="008345B5"/>
    <w:rsid w:val="00834C2F"/>
    <w:rsid w:val="00835B25"/>
    <w:rsid w:val="00835D34"/>
    <w:rsid w:val="00835E89"/>
    <w:rsid w:val="00835EC8"/>
    <w:rsid w:val="0083608E"/>
    <w:rsid w:val="0083616C"/>
    <w:rsid w:val="008363C9"/>
    <w:rsid w:val="0083661D"/>
    <w:rsid w:val="00836F57"/>
    <w:rsid w:val="00840D7B"/>
    <w:rsid w:val="00840DB4"/>
    <w:rsid w:val="008417E4"/>
    <w:rsid w:val="008425E0"/>
    <w:rsid w:val="0084351A"/>
    <w:rsid w:val="008439D8"/>
    <w:rsid w:val="00843A46"/>
    <w:rsid w:val="0084607C"/>
    <w:rsid w:val="0084654B"/>
    <w:rsid w:val="0085160F"/>
    <w:rsid w:val="00852171"/>
    <w:rsid w:val="00852319"/>
    <w:rsid w:val="008524DD"/>
    <w:rsid w:val="0085277F"/>
    <w:rsid w:val="00853D5F"/>
    <w:rsid w:val="00855B82"/>
    <w:rsid w:val="00856279"/>
    <w:rsid w:val="00856479"/>
    <w:rsid w:val="0085665A"/>
    <w:rsid w:val="00857BC1"/>
    <w:rsid w:val="00857CAD"/>
    <w:rsid w:val="00860391"/>
    <w:rsid w:val="0086047F"/>
    <w:rsid w:val="00860D5C"/>
    <w:rsid w:val="00861219"/>
    <w:rsid w:val="008616C1"/>
    <w:rsid w:val="00861A26"/>
    <w:rsid w:val="00861C8E"/>
    <w:rsid w:val="0086281A"/>
    <w:rsid w:val="00862E1E"/>
    <w:rsid w:val="0086328C"/>
    <w:rsid w:val="00864793"/>
    <w:rsid w:val="00867671"/>
    <w:rsid w:val="008709ED"/>
    <w:rsid w:val="0087118A"/>
    <w:rsid w:val="008725CA"/>
    <w:rsid w:val="00874820"/>
    <w:rsid w:val="008748C6"/>
    <w:rsid w:val="00877158"/>
    <w:rsid w:val="00881521"/>
    <w:rsid w:val="00881FB1"/>
    <w:rsid w:val="00882ABD"/>
    <w:rsid w:val="00882ED4"/>
    <w:rsid w:val="00882F7B"/>
    <w:rsid w:val="0088355F"/>
    <w:rsid w:val="00883852"/>
    <w:rsid w:val="008839F4"/>
    <w:rsid w:val="0088402B"/>
    <w:rsid w:val="0088420B"/>
    <w:rsid w:val="00886072"/>
    <w:rsid w:val="00886C55"/>
    <w:rsid w:val="00891453"/>
    <w:rsid w:val="00891945"/>
    <w:rsid w:val="00892912"/>
    <w:rsid w:val="00892C24"/>
    <w:rsid w:val="0089308C"/>
    <w:rsid w:val="00893EFE"/>
    <w:rsid w:val="00894D70"/>
    <w:rsid w:val="00895364"/>
    <w:rsid w:val="00895EA6"/>
    <w:rsid w:val="00895F49"/>
    <w:rsid w:val="00896B03"/>
    <w:rsid w:val="00897857"/>
    <w:rsid w:val="008A03C4"/>
    <w:rsid w:val="008A0D25"/>
    <w:rsid w:val="008A127F"/>
    <w:rsid w:val="008A3EE1"/>
    <w:rsid w:val="008A6C60"/>
    <w:rsid w:val="008A6F60"/>
    <w:rsid w:val="008A751A"/>
    <w:rsid w:val="008B0045"/>
    <w:rsid w:val="008B01BD"/>
    <w:rsid w:val="008B1BBA"/>
    <w:rsid w:val="008B1C12"/>
    <w:rsid w:val="008B25D7"/>
    <w:rsid w:val="008B37F2"/>
    <w:rsid w:val="008B386E"/>
    <w:rsid w:val="008B59C4"/>
    <w:rsid w:val="008B5A16"/>
    <w:rsid w:val="008B5C46"/>
    <w:rsid w:val="008B5CC6"/>
    <w:rsid w:val="008B5F7E"/>
    <w:rsid w:val="008B6207"/>
    <w:rsid w:val="008B75C6"/>
    <w:rsid w:val="008B7F19"/>
    <w:rsid w:val="008C01A5"/>
    <w:rsid w:val="008C02B4"/>
    <w:rsid w:val="008C0627"/>
    <w:rsid w:val="008C0B32"/>
    <w:rsid w:val="008C159F"/>
    <w:rsid w:val="008C1727"/>
    <w:rsid w:val="008C1912"/>
    <w:rsid w:val="008C1A78"/>
    <w:rsid w:val="008C1B64"/>
    <w:rsid w:val="008C1E07"/>
    <w:rsid w:val="008C2D84"/>
    <w:rsid w:val="008C3297"/>
    <w:rsid w:val="008C34D2"/>
    <w:rsid w:val="008C3D24"/>
    <w:rsid w:val="008C3FED"/>
    <w:rsid w:val="008C4458"/>
    <w:rsid w:val="008C47DF"/>
    <w:rsid w:val="008C6575"/>
    <w:rsid w:val="008C75F1"/>
    <w:rsid w:val="008C76C1"/>
    <w:rsid w:val="008D05D9"/>
    <w:rsid w:val="008D06BA"/>
    <w:rsid w:val="008D09F7"/>
    <w:rsid w:val="008D178D"/>
    <w:rsid w:val="008D20AA"/>
    <w:rsid w:val="008D35A5"/>
    <w:rsid w:val="008D47C4"/>
    <w:rsid w:val="008D5392"/>
    <w:rsid w:val="008D677B"/>
    <w:rsid w:val="008E3ADC"/>
    <w:rsid w:val="008E41B1"/>
    <w:rsid w:val="008E5A06"/>
    <w:rsid w:val="008E63DE"/>
    <w:rsid w:val="008E65E0"/>
    <w:rsid w:val="008E6B9C"/>
    <w:rsid w:val="008E70F4"/>
    <w:rsid w:val="008E7532"/>
    <w:rsid w:val="008E770D"/>
    <w:rsid w:val="008E7B1C"/>
    <w:rsid w:val="008F0350"/>
    <w:rsid w:val="008F181A"/>
    <w:rsid w:val="008F18C1"/>
    <w:rsid w:val="008F2A58"/>
    <w:rsid w:val="008F2ABF"/>
    <w:rsid w:val="008F375F"/>
    <w:rsid w:val="008F37F8"/>
    <w:rsid w:val="008F496A"/>
    <w:rsid w:val="008F533D"/>
    <w:rsid w:val="008F5E34"/>
    <w:rsid w:val="008F6335"/>
    <w:rsid w:val="008F6621"/>
    <w:rsid w:val="00900836"/>
    <w:rsid w:val="00900FEE"/>
    <w:rsid w:val="0090147D"/>
    <w:rsid w:val="00901C7C"/>
    <w:rsid w:val="0090205D"/>
    <w:rsid w:val="00902A09"/>
    <w:rsid w:val="009039F1"/>
    <w:rsid w:val="00904544"/>
    <w:rsid w:val="00905ACC"/>
    <w:rsid w:val="00906C56"/>
    <w:rsid w:val="00910994"/>
    <w:rsid w:val="00910DE8"/>
    <w:rsid w:val="00911278"/>
    <w:rsid w:val="00911AAB"/>
    <w:rsid w:val="0091386E"/>
    <w:rsid w:val="009138A9"/>
    <w:rsid w:val="00914C0C"/>
    <w:rsid w:val="00915CB0"/>
    <w:rsid w:val="00916D88"/>
    <w:rsid w:val="00917991"/>
    <w:rsid w:val="00917CE4"/>
    <w:rsid w:val="009214D6"/>
    <w:rsid w:val="00921B24"/>
    <w:rsid w:val="0092205C"/>
    <w:rsid w:val="00922392"/>
    <w:rsid w:val="009225BA"/>
    <w:rsid w:val="00922C00"/>
    <w:rsid w:val="0092385B"/>
    <w:rsid w:val="00923C98"/>
    <w:rsid w:val="00924099"/>
    <w:rsid w:val="0092422C"/>
    <w:rsid w:val="00925132"/>
    <w:rsid w:val="009251A9"/>
    <w:rsid w:val="00925EAE"/>
    <w:rsid w:val="00926051"/>
    <w:rsid w:val="00926338"/>
    <w:rsid w:val="0092785F"/>
    <w:rsid w:val="00931A97"/>
    <w:rsid w:val="00931C07"/>
    <w:rsid w:val="0093264D"/>
    <w:rsid w:val="009326A4"/>
    <w:rsid w:val="0093302E"/>
    <w:rsid w:val="0093489E"/>
    <w:rsid w:val="009349C6"/>
    <w:rsid w:val="00934D4A"/>
    <w:rsid w:val="00934E3F"/>
    <w:rsid w:val="0093687B"/>
    <w:rsid w:val="00936A5C"/>
    <w:rsid w:val="00941018"/>
    <w:rsid w:val="00941D91"/>
    <w:rsid w:val="00942A10"/>
    <w:rsid w:val="00942BC3"/>
    <w:rsid w:val="00942FFA"/>
    <w:rsid w:val="00943901"/>
    <w:rsid w:val="00944D8B"/>
    <w:rsid w:val="00944F40"/>
    <w:rsid w:val="00946957"/>
    <w:rsid w:val="00947EE0"/>
    <w:rsid w:val="00951FE5"/>
    <w:rsid w:val="0095223D"/>
    <w:rsid w:val="00952716"/>
    <w:rsid w:val="00952A43"/>
    <w:rsid w:val="00953BEC"/>
    <w:rsid w:val="00953DCC"/>
    <w:rsid w:val="009541BD"/>
    <w:rsid w:val="0095449C"/>
    <w:rsid w:val="00954FCD"/>
    <w:rsid w:val="00955173"/>
    <w:rsid w:val="009570B8"/>
    <w:rsid w:val="00960403"/>
    <w:rsid w:val="0096064E"/>
    <w:rsid w:val="00960CDC"/>
    <w:rsid w:val="0096163A"/>
    <w:rsid w:val="00961A23"/>
    <w:rsid w:val="00962595"/>
    <w:rsid w:val="00963FE7"/>
    <w:rsid w:val="009651EE"/>
    <w:rsid w:val="009654FE"/>
    <w:rsid w:val="0096569B"/>
    <w:rsid w:val="0096588D"/>
    <w:rsid w:val="00965B00"/>
    <w:rsid w:val="00965FF3"/>
    <w:rsid w:val="00967843"/>
    <w:rsid w:val="00970309"/>
    <w:rsid w:val="00972F5F"/>
    <w:rsid w:val="00973326"/>
    <w:rsid w:val="0097350D"/>
    <w:rsid w:val="0097396D"/>
    <w:rsid w:val="00973D12"/>
    <w:rsid w:val="0097476D"/>
    <w:rsid w:val="00974B31"/>
    <w:rsid w:val="00974E93"/>
    <w:rsid w:val="00975270"/>
    <w:rsid w:val="009752F0"/>
    <w:rsid w:val="0097561A"/>
    <w:rsid w:val="00975882"/>
    <w:rsid w:val="00975A83"/>
    <w:rsid w:val="00975FAE"/>
    <w:rsid w:val="009768A7"/>
    <w:rsid w:val="009809D1"/>
    <w:rsid w:val="00980D70"/>
    <w:rsid w:val="009811D5"/>
    <w:rsid w:val="00981864"/>
    <w:rsid w:val="00982C4D"/>
    <w:rsid w:val="0098367E"/>
    <w:rsid w:val="009846C2"/>
    <w:rsid w:val="00986310"/>
    <w:rsid w:val="00986588"/>
    <w:rsid w:val="009867E3"/>
    <w:rsid w:val="0098731A"/>
    <w:rsid w:val="00987785"/>
    <w:rsid w:val="00990E24"/>
    <w:rsid w:val="00990E6D"/>
    <w:rsid w:val="009910F9"/>
    <w:rsid w:val="0099183C"/>
    <w:rsid w:val="00992373"/>
    <w:rsid w:val="00992E68"/>
    <w:rsid w:val="009950A7"/>
    <w:rsid w:val="00995694"/>
    <w:rsid w:val="00995AD3"/>
    <w:rsid w:val="00996A1B"/>
    <w:rsid w:val="00996EB0"/>
    <w:rsid w:val="0099724C"/>
    <w:rsid w:val="0099754E"/>
    <w:rsid w:val="009A00E8"/>
    <w:rsid w:val="009A0141"/>
    <w:rsid w:val="009A02BD"/>
    <w:rsid w:val="009A1172"/>
    <w:rsid w:val="009A1501"/>
    <w:rsid w:val="009A1F2C"/>
    <w:rsid w:val="009A20A4"/>
    <w:rsid w:val="009A2191"/>
    <w:rsid w:val="009A27A6"/>
    <w:rsid w:val="009A27E0"/>
    <w:rsid w:val="009A281A"/>
    <w:rsid w:val="009A28C9"/>
    <w:rsid w:val="009A2AA0"/>
    <w:rsid w:val="009A2CD0"/>
    <w:rsid w:val="009A2DEF"/>
    <w:rsid w:val="009A3847"/>
    <w:rsid w:val="009A410E"/>
    <w:rsid w:val="009A4B53"/>
    <w:rsid w:val="009A53C2"/>
    <w:rsid w:val="009A5B76"/>
    <w:rsid w:val="009A6021"/>
    <w:rsid w:val="009A6464"/>
    <w:rsid w:val="009A6945"/>
    <w:rsid w:val="009A78B4"/>
    <w:rsid w:val="009B004F"/>
    <w:rsid w:val="009B0C5A"/>
    <w:rsid w:val="009B0DAB"/>
    <w:rsid w:val="009B2BA6"/>
    <w:rsid w:val="009B2E2B"/>
    <w:rsid w:val="009B5D2F"/>
    <w:rsid w:val="009B5FA0"/>
    <w:rsid w:val="009B6034"/>
    <w:rsid w:val="009B62B5"/>
    <w:rsid w:val="009B6361"/>
    <w:rsid w:val="009B6423"/>
    <w:rsid w:val="009B6E8B"/>
    <w:rsid w:val="009C0700"/>
    <w:rsid w:val="009C0869"/>
    <w:rsid w:val="009C158D"/>
    <w:rsid w:val="009C15CD"/>
    <w:rsid w:val="009C224C"/>
    <w:rsid w:val="009C24B9"/>
    <w:rsid w:val="009C25EC"/>
    <w:rsid w:val="009C42CA"/>
    <w:rsid w:val="009C4453"/>
    <w:rsid w:val="009C685F"/>
    <w:rsid w:val="009C68D2"/>
    <w:rsid w:val="009C76E4"/>
    <w:rsid w:val="009D1A7C"/>
    <w:rsid w:val="009D24A9"/>
    <w:rsid w:val="009D35B1"/>
    <w:rsid w:val="009D4938"/>
    <w:rsid w:val="009D57D1"/>
    <w:rsid w:val="009D65C2"/>
    <w:rsid w:val="009D65CE"/>
    <w:rsid w:val="009D687F"/>
    <w:rsid w:val="009D6D5F"/>
    <w:rsid w:val="009D7851"/>
    <w:rsid w:val="009E05E4"/>
    <w:rsid w:val="009E0622"/>
    <w:rsid w:val="009E0FFD"/>
    <w:rsid w:val="009E1F98"/>
    <w:rsid w:val="009E223E"/>
    <w:rsid w:val="009E4647"/>
    <w:rsid w:val="009E4B5F"/>
    <w:rsid w:val="009E5517"/>
    <w:rsid w:val="009E6FE9"/>
    <w:rsid w:val="009E6FF9"/>
    <w:rsid w:val="009F0254"/>
    <w:rsid w:val="009F0A3F"/>
    <w:rsid w:val="009F0B18"/>
    <w:rsid w:val="009F0C5A"/>
    <w:rsid w:val="009F13AE"/>
    <w:rsid w:val="009F184D"/>
    <w:rsid w:val="009F3220"/>
    <w:rsid w:val="009F34AD"/>
    <w:rsid w:val="009F3F2F"/>
    <w:rsid w:val="009F4487"/>
    <w:rsid w:val="009F5B0D"/>
    <w:rsid w:val="009F626F"/>
    <w:rsid w:val="009F6E5B"/>
    <w:rsid w:val="009F7CD2"/>
    <w:rsid w:val="009F7E2F"/>
    <w:rsid w:val="00A00B72"/>
    <w:rsid w:val="00A0136B"/>
    <w:rsid w:val="00A0208D"/>
    <w:rsid w:val="00A0217F"/>
    <w:rsid w:val="00A03193"/>
    <w:rsid w:val="00A03BCF"/>
    <w:rsid w:val="00A04869"/>
    <w:rsid w:val="00A04B3C"/>
    <w:rsid w:val="00A05E3D"/>
    <w:rsid w:val="00A07609"/>
    <w:rsid w:val="00A07E16"/>
    <w:rsid w:val="00A103BE"/>
    <w:rsid w:val="00A10460"/>
    <w:rsid w:val="00A11B04"/>
    <w:rsid w:val="00A123D0"/>
    <w:rsid w:val="00A14085"/>
    <w:rsid w:val="00A1429B"/>
    <w:rsid w:val="00A147CF"/>
    <w:rsid w:val="00A14F09"/>
    <w:rsid w:val="00A1543B"/>
    <w:rsid w:val="00A15F16"/>
    <w:rsid w:val="00A16D9C"/>
    <w:rsid w:val="00A20D5E"/>
    <w:rsid w:val="00A23C96"/>
    <w:rsid w:val="00A2411B"/>
    <w:rsid w:val="00A2430D"/>
    <w:rsid w:val="00A2455B"/>
    <w:rsid w:val="00A24E5A"/>
    <w:rsid w:val="00A25581"/>
    <w:rsid w:val="00A25D60"/>
    <w:rsid w:val="00A2688E"/>
    <w:rsid w:val="00A273B5"/>
    <w:rsid w:val="00A277FC"/>
    <w:rsid w:val="00A30581"/>
    <w:rsid w:val="00A31B5B"/>
    <w:rsid w:val="00A31CD1"/>
    <w:rsid w:val="00A32A3A"/>
    <w:rsid w:val="00A34EA3"/>
    <w:rsid w:val="00A41DE2"/>
    <w:rsid w:val="00A42243"/>
    <w:rsid w:val="00A425A7"/>
    <w:rsid w:val="00A434AF"/>
    <w:rsid w:val="00A434E6"/>
    <w:rsid w:val="00A43DD6"/>
    <w:rsid w:val="00A440CC"/>
    <w:rsid w:val="00A445BB"/>
    <w:rsid w:val="00A44A26"/>
    <w:rsid w:val="00A452F0"/>
    <w:rsid w:val="00A454F9"/>
    <w:rsid w:val="00A464D7"/>
    <w:rsid w:val="00A4684C"/>
    <w:rsid w:val="00A46CF7"/>
    <w:rsid w:val="00A47E24"/>
    <w:rsid w:val="00A5035E"/>
    <w:rsid w:val="00A50F51"/>
    <w:rsid w:val="00A50FCA"/>
    <w:rsid w:val="00A5121A"/>
    <w:rsid w:val="00A51543"/>
    <w:rsid w:val="00A52F9D"/>
    <w:rsid w:val="00A53214"/>
    <w:rsid w:val="00A533DE"/>
    <w:rsid w:val="00A53926"/>
    <w:rsid w:val="00A54056"/>
    <w:rsid w:val="00A540FE"/>
    <w:rsid w:val="00A5548E"/>
    <w:rsid w:val="00A55ED9"/>
    <w:rsid w:val="00A5616B"/>
    <w:rsid w:val="00A563F3"/>
    <w:rsid w:val="00A60407"/>
    <w:rsid w:val="00A6057C"/>
    <w:rsid w:val="00A62721"/>
    <w:rsid w:val="00A62BB3"/>
    <w:rsid w:val="00A63201"/>
    <w:rsid w:val="00A63952"/>
    <w:rsid w:val="00A64634"/>
    <w:rsid w:val="00A651B9"/>
    <w:rsid w:val="00A653E6"/>
    <w:rsid w:val="00A657C2"/>
    <w:rsid w:val="00A66C25"/>
    <w:rsid w:val="00A66DAA"/>
    <w:rsid w:val="00A7000C"/>
    <w:rsid w:val="00A7033C"/>
    <w:rsid w:val="00A71F6C"/>
    <w:rsid w:val="00A71F90"/>
    <w:rsid w:val="00A73869"/>
    <w:rsid w:val="00A747B0"/>
    <w:rsid w:val="00A74C41"/>
    <w:rsid w:val="00A74E86"/>
    <w:rsid w:val="00A75610"/>
    <w:rsid w:val="00A75DA6"/>
    <w:rsid w:val="00A768A3"/>
    <w:rsid w:val="00A77576"/>
    <w:rsid w:val="00A776D7"/>
    <w:rsid w:val="00A801C0"/>
    <w:rsid w:val="00A80D0D"/>
    <w:rsid w:val="00A80F9F"/>
    <w:rsid w:val="00A81517"/>
    <w:rsid w:val="00A819B4"/>
    <w:rsid w:val="00A81BBA"/>
    <w:rsid w:val="00A826CE"/>
    <w:rsid w:val="00A82F6D"/>
    <w:rsid w:val="00A835EE"/>
    <w:rsid w:val="00A83807"/>
    <w:rsid w:val="00A83F51"/>
    <w:rsid w:val="00A8404F"/>
    <w:rsid w:val="00A84824"/>
    <w:rsid w:val="00A84C18"/>
    <w:rsid w:val="00A853A4"/>
    <w:rsid w:val="00A87E10"/>
    <w:rsid w:val="00A87F20"/>
    <w:rsid w:val="00A904F5"/>
    <w:rsid w:val="00A91DD8"/>
    <w:rsid w:val="00A91E9C"/>
    <w:rsid w:val="00A926A1"/>
    <w:rsid w:val="00A92E33"/>
    <w:rsid w:val="00A9398A"/>
    <w:rsid w:val="00A93A08"/>
    <w:rsid w:val="00A93EAB"/>
    <w:rsid w:val="00A94341"/>
    <w:rsid w:val="00A94DC3"/>
    <w:rsid w:val="00A963EE"/>
    <w:rsid w:val="00A96A9B"/>
    <w:rsid w:val="00AA0DD0"/>
    <w:rsid w:val="00AA17B5"/>
    <w:rsid w:val="00AA2F07"/>
    <w:rsid w:val="00AA4092"/>
    <w:rsid w:val="00AA4411"/>
    <w:rsid w:val="00AA55A3"/>
    <w:rsid w:val="00AA5B3D"/>
    <w:rsid w:val="00AB034A"/>
    <w:rsid w:val="00AB1E2D"/>
    <w:rsid w:val="00AB32C1"/>
    <w:rsid w:val="00AB3B4B"/>
    <w:rsid w:val="00AB5303"/>
    <w:rsid w:val="00AB59D6"/>
    <w:rsid w:val="00AB6668"/>
    <w:rsid w:val="00AB675D"/>
    <w:rsid w:val="00AB74CC"/>
    <w:rsid w:val="00AB7519"/>
    <w:rsid w:val="00AB7E62"/>
    <w:rsid w:val="00AB7E75"/>
    <w:rsid w:val="00AC0766"/>
    <w:rsid w:val="00AC0BF2"/>
    <w:rsid w:val="00AC196A"/>
    <w:rsid w:val="00AC1BDE"/>
    <w:rsid w:val="00AC21DA"/>
    <w:rsid w:val="00AC2596"/>
    <w:rsid w:val="00AC2D0D"/>
    <w:rsid w:val="00AC34DE"/>
    <w:rsid w:val="00AC3A6F"/>
    <w:rsid w:val="00AC3EEC"/>
    <w:rsid w:val="00AC471C"/>
    <w:rsid w:val="00AC4968"/>
    <w:rsid w:val="00AC63C4"/>
    <w:rsid w:val="00AC6B72"/>
    <w:rsid w:val="00AD093C"/>
    <w:rsid w:val="00AD0BC1"/>
    <w:rsid w:val="00AD258E"/>
    <w:rsid w:val="00AD2A87"/>
    <w:rsid w:val="00AD2DAB"/>
    <w:rsid w:val="00AD3FB2"/>
    <w:rsid w:val="00AD4B8B"/>
    <w:rsid w:val="00AD4E8C"/>
    <w:rsid w:val="00AD5AC8"/>
    <w:rsid w:val="00AD60B2"/>
    <w:rsid w:val="00AD68E1"/>
    <w:rsid w:val="00AD6A14"/>
    <w:rsid w:val="00AD71A2"/>
    <w:rsid w:val="00AD7636"/>
    <w:rsid w:val="00AE2E09"/>
    <w:rsid w:val="00AE3025"/>
    <w:rsid w:val="00AE3A8C"/>
    <w:rsid w:val="00AE3B04"/>
    <w:rsid w:val="00AE4C1F"/>
    <w:rsid w:val="00AE50F0"/>
    <w:rsid w:val="00AE5A10"/>
    <w:rsid w:val="00AE7460"/>
    <w:rsid w:val="00AE792D"/>
    <w:rsid w:val="00AF043A"/>
    <w:rsid w:val="00AF10E0"/>
    <w:rsid w:val="00AF1349"/>
    <w:rsid w:val="00AF1A55"/>
    <w:rsid w:val="00AF1C8F"/>
    <w:rsid w:val="00AF1F84"/>
    <w:rsid w:val="00AF233C"/>
    <w:rsid w:val="00AF2ACE"/>
    <w:rsid w:val="00AF2BFD"/>
    <w:rsid w:val="00AF2D97"/>
    <w:rsid w:val="00AF339C"/>
    <w:rsid w:val="00AF3BC4"/>
    <w:rsid w:val="00AF4CF5"/>
    <w:rsid w:val="00AF53E1"/>
    <w:rsid w:val="00AF7A5C"/>
    <w:rsid w:val="00B0055A"/>
    <w:rsid w:val="00B00725"/>
    <w:rsid w:val="00B013A1"/>
    <w:rsid w:val="00B01C22"/>
    <w:rsid w:val="00B02F0C"/>
    <w:rsid w:val="00B03AA3"/>
    <w:rsid w:val="00B03CCE"/>
    <w:rsid w:val="00B04110"/>
    <w:rsid w:val="00B045D0"/>
    <w:rsid w:val="00B04EF0"/>
    <w:rsid w:val="00B0502E"/>
    <w:rsid w:val="00B05C22"/>
    <w:rsid w:val="00B07901"/>
    <w:rsid w:val="00B07A6C"/>
    <w:rsid w:val="00B10103"/>
    <w:rsid w:val="00B1062D"/>
    <w:rsid w:val="00B10CE0"/>
    <w:rsid w:val="00B1104B"/>
    <w:rsid w:val="00B11FC6"/>
    <w:rsid w:val="00B13F8E"/>
    <w:rsid w:val="00B142ED"/>
    <w:rsid w:val="00B14451"/>
    <w:rsid w:val="00B15449"/>
    <w:rsid w:val="00B15B1F"/>
    <w:rsid w:val="00B20191"/>
    <w:rsid w:val="00B20EC3"/>
    <w:rsid w:val="00B20FD8"/>
    <w:rsid w:val="00B21353"/>
    <w:rsid w:val="00B22575"/>
    <w:rsid w:val="00B22F35"/>
    <w:rsid w:val="00B23BE5"/>
    <w:rsid w:val="00B2531D"/>
    <w:rsid w:val="00B30778"/>
    <w:rsid w:val="00B31FEA"/>
    <w:rsid w:val="00B3335B"/>
    <w:rsid w:val="00B3533C"/>
    <w:rsid w:val="00B36263"/>
    <w:rsid w:val="00B36343"/>
    <w:rsid w:val="00B40B17"/>
    <w:rsid w:val="00B40E2F"/>
    <w:rsid w:val="00B41822"/>
    <w:rsid w:val="00B41EEA"/>
    <w:rsid w:val="00B435C6"/>
    <w:rsid w:val="00B44322"/>
    <w:rsid w:val="00B44B1C"/>
    <w:rsid w:val="00B44BAB"/>
    <w:rsid w:val="00B44DBD"/>
    <w:rsid w:val="00B46114"/>
    <w:rsid w:val="00B468BA"/>
    <w:rsid w:val="00B46F9D"/>
    <w:rsid w:val="00B47138"/>
    <w:rsid w:val="00B47A98"/>
    <w:rsid w:val="00B47CB9"/>
    <w:rsid w:val="00B5391E"/>
    <w:rsid w:val="00B53E38"/>
    <w:rsid w:val="00B54393"/>
    <w:rsid w:val="00B54E93"/>
    <w:rsid w:val="00B551EA"/>
    <w:rsid w:val="00B554D1"/>
    <w:rsid w:val="00B55C1D"/>
    <w:rsid w:val="00B57A1F"/>
    <w:rsid w:val="00B60169"/>
    <w:rsid w:val="00B60A2A"/>
    <w:rsid w:val="00B60DF6"/>
    <w:rsid w:val="00B62179"/>
    <w:rsid w:val="00B6359F"/>
    <w:rsid w:val="00B636FB"/>
    <w:rsid w:val="00B641EE"/>
    <w:rsid w:val="00B64BF3"/>
    <w:rsid w:val="00B650AD"/>
    <w:rsid w:val="00B65975"/>
    <w:rsid w:val="00B65A6A"/>
    <w:rsid w:val="00B66491"/>
    <w:rsid w:val="00B66C67"/>
    <w:rsid w:val="00B66D07"/>
    <w:rsid w:val="00B67216"/>
    <w:rsid w:val="00B67EB0"/>
    <w:rsid w:val="00B7132A"/>
    <w:rsid w:val="00B71BB2"/>
    <w:rsid w:val="00B7236A"/>
    <w:rsid w:val="00B7248B"/>
    <w:rsid w:val="00B7328E"/>
    <w:rsid w:val="00B74AD1"/>
    <w:rsid w:val="00B74AE7"/>
    <w:rsid w:val="00B7552C"/>
    <w:rsid w:val="00B75981"/>
    <w:rsid w:val="00B75D26"/>
    <w:rsid w:val="00B764A1"/>
    <w:rsid w:val="00B76893"/>
    <w:rsid w:val="00B7701E"/>
    <w:rsid w:val="00B82517"/>
    <w:rsid w:val="00B825E8"/>
    <w:rsid w:val="00B82BBF"/>
    <w:rsid w:val="00B843FD"/>
    <w:rsid w:val="00B864EE"/>
    <w:rsid w:val="00B8711C"/>
    <w:rsid w:val="00B871B5"/>
    <w:rsid w:val="00B90829"/>
    <w:rsid w:val="00B914C8"/>
    <w:rsid w:val="00B918AD"/>
    <w:rsid w:val="00B9218A"/>
    <w:rsid w:val="00B924A3"/>
    <w:rsid w:val="00B9256F"/>
    <w:rsid w:val="00B92D10"/>
    <w:rsid w:val="00B93C61"/>
    <w:rsid w:val="00B946EA"/>
    <w:rsid w:val="00B94F9D"/>
    <w:rsid w:val="00B97097"/>
    <w:rsid w:val="00B974E9"/>
    <w:rsid w:val="00B977FA"/>
    <w:rsid w:val="00B97DD6"/>
    <w:rsid w:val="00B97F63"/>
    <w:rsid w:val="00BA01AA"/>
    <w:rsid w:val="00BA1648"/>
    <w:rsid w:val="00BA1852"/>
    <w:rsid w:val="00BA1CC7"/>
    <w:rsid w:val="00BA2548"/>
    <w:rsid w:val="00BA256D"/>
    <w:rsid w:val="00BA2CE9"/>
    <w:rsid w:val="00BA3153"/>
    <w:rsid w:val="00BA37E2"/>
    <w:rsid w:val="00BA458E"/>
    <w:rsid w:val="00BA483A"/>
    <w:rsid w:val="00BA5029"/>
    <w:rsid w:val="00BA5BAA"/>
    <w:rsid w:val="00BA65AC"/>
    <w:rsid w:val="00BA6C6E"/>
    <w:rsid w:val="00BB0CC3"/>
    <w:rsid w:val="00BB1D04"/>
    <w:rsid w:val="00BB2780"/>
    <w:rsid w:val="00BB3247"/>
    <w:rsid w:val="00BB3C5A"/>
    <w:rsid w:val="00BB5485"/>
    <w:rsid w:val="00BB6568"/>
    <w:rsid w:val="00BB73F3"/>
    <w:rsid w:val="00BB7871"/>
    <w:rsid w:val="00BB7BED"/>
    <w:rsid w:val="00BC0398"/>
    <w:rsid w:val="00BC0EB7"/>
    <w:rsid w:val="00BC154F"/>
    <w:rsid w:val="00BC1FD8"/>
    <w:rsid w:val="00BC3C09"/>
    <w:rsid w:val="00BC46E3"/>
    <w:rsid w:val="00BC4953"/>
    <w:rsid w:val="00BC51F2"/>
    <w:rsid w:val="00BC55D4"/>
    <w:rsid w:val="00BC5736"/>
    <w:rsid w:val="00BC5FFB"/>
    <w:rsid w:val="00BC72D4"/>
    <w:rsid w:val="00BD063C"/>
    <w:rsid w:val="00BD0683"/>
    <w:rsid w:val="00BD1339"/>
    <w:rsid w:val="00BD2172"/>
    <w:rsid w:val="00BD2238"/>
    <w:rsid w:val="00BD2FA7"/>
    <w:rsid w:val="00BD2FF7"/>
    <w:rsid w:val="00BD3267"/>
    <w:rsid w:val="00BD3CB1"/>
    <w:rsid w:val="00BD437F"/>
    <w:rsid w:val="00BD4F19"/>
    <w:rsid w:val="00BD50F0"/>
    <w:rsid w:val="00BD6736"/>
    <w:rsid w:val="00BD71BF"/>
    <w:rsid w:val="00BD74C8"/>
    <w:rsid w:val="00BD7F31"/>
    <w:rsid w:val="00BE0A8A"/>
    <w:rsid w:val="00BE28F1"/>
    <w:rsid w:val="00BE2BC2"/>
    <w:rsid w:val="00BE302E"/>
    <w:rsid w:val="00BE3064"/>
    <w:rsid w:val="00BE30E9"/>
    <w:rsid w:val="00BE33A4"/>
    <w:rsid w:val="00BE3D20"/>
    <w:rsid w:val="00BE4A04"/>
    <w:rsid w:val="00BE54E3"/>
    <w:rsid w:val="00BE571D"/>
    <w:rsid w:val="00BE5A98"/>
    <w:rsid w:val="00BE68CD"/>
    <w:rsid w:val="00BE72D3"/>
    <w:rsid w:val="00BF0426"/>
    <w:rsid w:val="00BF1043"/>
    <w:rsid w:val="00BF1843"/>
    <w:rsid w:val="00BF22D2"/>
    <w:rsid w:val="00BF2824"/>
    <w:rsid w:val="00BF3928"/>
    <w:rsid w:val="00BF3A8D"/>
    <w:rsid w:val="00BF4E67"/>
    <w:rsid w:val="00BF6081"/>
    <w:rsid w:val="00C001AC"/>
    <w:rsid w:val="00C00E73"/>
    <w:rsid w:val="00C01D4B"/>
    <w:rsid w:val="00C02C46"/>
    <w:rsid w:val="00C036A6"/>
    <w:rsid w:val="00C04220"/>
    <w:rsid w:val="00C054BE"/>
    <w:rsid w:val="00C06559"/>
    <w:rsid w:val="00C076C4"/>
    <w:rsid w:val="00C07E11"/>
    <w:rsid w:val="00C1002E"/>
    <w:rsid w:val="00C11AA8"/>
    <w:rsid w:val="00C11ECC"/>
    <w:rsid w:val="00C1255F"/>
    <w:rsid w:val="00C125B6"/>
    <w:rsid w:val="00C129A8"/>
    <w:rsid w:val="00C14BE5"/>
    <w:rsid w:val="00C14D67"/>
    <w:rsid w:val="00C15A79"/>
    <w:rsid w:val="00C15EAC"/>
    <w:rsid w:val="00C16648"/>
    <w:rsid w:val="00C1714D"/>
    <w:rsid w:val="00C17663"/>
    <w:rsid w:val="00C17711"/>
    <w:rsid w:val="00C17A69"/>
    <w:rsid w:val="00C204E1"/>
    <w:rsid w:val="00C22B9C"/>
    <w:rsid w:val="00C2397A"/>
    <w:rsid w:val="00C2465D"/>
    <w:rsid w:val="00C24BB5"/>
    <w:rsid w:val="00C2503C"/>
    <w:rsid w:val="00C25880"/>
    <w:rsid w:val="00C259EB"/>
    <w:rsid w:val="00C25EEC"/>
    <w:rsid w:val="00C26BF8"/>
    <w:rsid w:val="00C272D0"/>
    <w:rsid w:val="00C30930"/>
    <w:rsid w:val="00C30FBF"/>
    <w:rsid w:val="00C31C91"/>
    <w:rsid w:val="00C339E5"/>
    <w:rsid w:val="00C33A5F"/>
    <w:rsid w:val="00C33F3D"/>
    <w:rsid w:val="00C344F1"/>
    <w:rsid w:val="00C3641D"/>
    <w:rsid w:val="00C36758"/>
    <w:rsid w:val="00C37848"/>
    <w:rsid w:val="00C400AF"/>
    <w:rsid w:val="00C40A9D"/>
    <w:rsid w:val="00C40F12"/>
    <w:rsid w:val="00C41D25"/>
    <w:rsid w:val="00C449DA"/>
    <w:rsid w:val="00C45765"/>
    <w:rsid w:val="00C469F4"/>
    <w:rsid w:val="00C47EE6"/>
    <w:rsid w:val="00C47EEF"/>
    <w:rsid w:val="00C519C4"/>
    <w:rsid w:val="00C53A61"/>
    <w:rsid w:val="00C53CFC"/>
    <w:rsid w:val="00C53D1E"/>
    <w:rsid w:val="00C545CF"/>
    <w:rsid w:val="00C560BE"/>
    <w:rsid w:val="00C56798"/>
    <w:rsid w:val="00C56A7B"/>
    <w:rsid w:val="00C56F20"/>
    <w:rsid w:val="00C57011"/>
    <w:rsid w:val="00C57E86"/>
    <w:rsid w:val="00C6015C"/>
    <w:rsid w:val="00C6154E"/>
    <w:rsid w:val="00C6327D"/>
    <w:rsid w:val="00C641F0"/>
    <w:rsid w:val="00C65E49"/>
    <w:rsid w:val="00C66BC4"/>
    <w:rsid w:val="00C66DE4"/>
    <w:rsid w:val="00C67002"/>
    <w:rsid w:val="00C70B78"/>
    <w:rsid w:val="00C70D46"/>
    <w:rsid w:val="00C7125F"/>
    <w:rsid w:val="00C71B77"/>
    <w:rsid w:val="00C739B7"/>
    <w:rsid w:val="00C741BB"/>
    <w:rsid w:val="00C74CED"/>
    <w:rsid w:val="00C74FCF"/>
    <w:rsid w:val="00C75EF1"/>
    <w:rsid w:val="00C76901"/>
    <w:rsid w:val="00C76CDF"/>
    <w:rsid w:val="00C76D5E"/>
    <w:rsid w:val="00C76FEC"/>
    <w:rsid w:val="00C77D82"/>
    <w:rsid w:val="00C802E0"/>
    <w:rsid w:val="00C80608"/>
    <w:rsid w:val="00C845C4"/>
    <w:rsid w:val="00C84850"/>
    <w:rsid w:val="00C860B1"/>
    <w:rsid w:val="00C86335"/>
    <w:rsid w:val="00C873CB"/>
    <w:rsid w:val="00C87487"/>
    <w:rsid w:val="00C90892"/>
    <w:rsid w:val="00C90B8A"/>
    <w:rsid w:val="00C91E5A"/>
    <w:rsid w:val="00C92F52"/>
    <w:rsid w:val="00C943B7"/>
    <w:rsid w:val="00C95D72"/>
    <w:rsid w:val="00C96235"/>
    <w:rsid w:val="00C96C79"/>
    <w:rsid w:val="00CA1AD8"/>
    <w:rsid w:val="00CA1D92"/>
    <w:rsid w:val="00CA2A18"/>
    <w:rsid w:val="00CA2C09"/>
    <w:rsid w:val="00CA2EC0"/>
    <w:rsid w:val="00CA45EA"/>
    <w:rsid w:val="00CA59B7"/>
    <w:rsid w:val="00CA6516"/>
    <w:rsid w:val="00CA68FB"/>
    <w:rsid w:val="00CA702F"/>
    <w:rsid w:val="00CA7EB3"/>
    <w:rsid w:val="00CB0B1E"/>
    <w:rsid w:val="00CB19C7"/>
    <w:rsid w:val="00CB25D7"/>
    <w:rsid w:val="00CB2A3E"/>
    <w:rsid w:val="00CB2AD7"/>
    <w:rsid w:val="00CB2B68"/>
    <w:rsid w:val="00CB438D"/>
    <w:rsid w:val="00CB443B"/>
    <w:rsid w:val="00CB48F1"/>
    <w:rsid w:val="00CB521D"/>
    <w:rsid w:val="00CB62F8"/>
    <w:rsid w:val="00CB683D"/>
    <w:rsid w:val="00CB7055"/>
    <w:rsid w:val="00CB76BC"/>
    <w:rsid w:val="00CB7D7E"/>
    <w:rsid w:val="00CB7FDE"/>
    <w:rsid w:val="00CC014B"/>
    <w:rsid w:val="00CC07A1"/>
    <w:rsid w:val="00CC0E60"/>
    <w:rsid w:val="00CC20EA"/>
    <w:rsid w:val="00CC29A9"/>
    <w:rsid w:val="00CC2E15"/>
    <w:rsid w:val="00CC2E5F"/>
    <w:rsid w:val="00CC32FB"/>
    <w:rsid w:val="00CC3820"/>
    <w:rsid w:val="00CC4245"/>
    <w:rsid w:val="00CC6C2A"/>
    <w:rsid w:val="00CC71F5"/>
    <w:rsid w:val="00CC726F"/>
    <w:rsid w:val="00CD08E2"/>
    <w:rsid w:val="00CD0D76"/>
    <w:rsid w:val="00CD14BE"/>
    <w:rsid w:val="00CD160B"/>
    <w:rsid w:val="00CD17CC"/>
    <w:rsid w:val="00CD1B4F"/>
    <w:rsid w:val="00CD2782"/>
    <w:rsid w:val="00CD291C"/>
    <w:rsid w:val="00CD2FBB"/>
    <w:rsid w:val="00CD3035"/>
    <w:rsid w:val="00CD317F"/>
    <w:rsid w:val="00CD5A16"/>
    <w:rsid w:val="00CD6609"/>
    <w:rsid w:val="00CD674B"/>
    <w:rsid w:val="00CD69BE"/>
    <w:rsid w:val="00CD6EE9"/>
    <w:rsid w:val="00CD73DE"/>
    <w:rsid w:val="00CD7467"/>
    <w:rsid w:val="00CE0327"/>
    <w:rsid w:val="00CE0879"/>
    <w:rsid w:val="00CE09EA"/>
    <w:rsid w:val="00CE146D"/>
    <w:rsid w:val="00CE1EE5"/>
    <w:rsid w:val="00CE2151"/>
    <w:rsid w:val="00CE2872"/>
    <w:rsid w:val="00CE2E87"/>
    <w:rsid w:val="00CE3864"/>
    <w:rsid w:val="00CE3B6B"/>
    <w:rsid w:val="00CE3C8B"/>
    <w:rsid w:val="00CE4153"/>
    <w:rsid w:val="00CE424E"/>
    <w:rsid w:val="00CE4DA8"/>
    <w:rsid w:val="00CE5114"/>
    <w:rsid w:val="00CE5AD1"/>
    <w:rsid w:val="00CE60CB"/>
    <w:rsid w:val="00CE7617"/>
    <w:rsid w:val="00CE7B37"/>
    <w:rsid w:val="00CE7C84"/>
    <w:rsid w:val="00CE7FAF"/>
    <w:rsid w:val="00CF0AA8"/>
    <w:rsid w:val="00CF45B3"/>
    <w:rsid w:val="00CF6EEC"/>
    <w:rsid w:val="00CF7A65"/>
    <w:rsid w:val="00D01F41"/>
    <w:rsid w:val="00D031D3"/>
    <w:rsid w:val="00D0404D"/>
    <w:rsid w:val="00D04C08"/>
    <w:rsid w:val="00D0513C"/>
    <w:rsid w:val="00D0660C"/>
    <w:rsid w:val="00D06ED2"/>
    <w:rsid w:val="00D073DD"/>
    <w:rsid w:val="00D07D06"/>
    <w:rsid w:val="00D10052"/>
    <w:rsid w:val="00D11551"/>
    <w:rsid w:val="00D12766"/>
    <w:rsid w:val="00D134A7"/>
    <w:rsid w:val="00D1423C"/>
    <w:rsid w:val="00D16132"/>
    <w:rsid w:val="00D1650D"/>
    <w:rsid w:val="00D16D87"/>
    <w:rsid w:val="00D17677"/>
    <w:rsid w:val="00D20011"/>
    <w:rsid w:val="00D208F3"/>
    <w:rsid w:val="00D20AA7"/>
    <w:rsid w:val="00D20F19"/>
    <w:rsid w:val="00D21411"/>
    <w:rsid w:val="00D2189F"/>
    <w:rsid w:val="00D218F8"/>
    <w:rsid w:val="00D2259E"/>
    <w:rsid w:val="00D22B4F"/>
    <w:rsid w:val="00D2303F"/>
    <w:rsid w:val="00D244BC"/>
    <w:rsid w:val="00D2496F"/>
    <w:rsid w:val="00D24DA0"/>
    <w:rsid w:val="00D25725"/>
    <w:rsid w:val="00D25978"/>
    <w:rsid w:val="00D2622C"/>
    <w:rsid w:val="00D26E14"/>
    <w:rsid w:val="00D26FA1"/>
    <w:rsid w:val="00D27B47"/>
    <w:rsid w:val="00D27C91"/>
    <w:rsid w:val="00D31514"/>
    <w:rsid w:val="00D31A97"/>
    <w:rsid w:val="00D31AF0"/>
    <w:rsid w:val="00D3288E"/>
    <w:rsid w:val="00D33399"/>
    <w:rsid w:val="00D33A40"/>
    <w:rsid w:val="00D341A0"/>
    <w:rsid w:val="00D34224"/>
    <w:rsid w:val="00D34E7A"/>
    <w:rsid w:val="00D35497"/>
    <w:rsid w:val="00D359F5"/>
    <w:rsid w:val="00D368F6"/>
    <w:rsid w:val="00D369DA"/>
    <w:rsid w:val="00D37D6C"/>
    <w:rsid w:val="00D37FBA"/>
    <w:rsid w:val="00D40C67"/>
    <w:rsid w:val="00D4239C"/>
    <w:rsid w:val="00D4243F"/>
    <w:rsid w:val="00D43050"/>
    <w:rsid w:val="00D4353F"/>
    <w:rsid w:val="00D45A1F"/>
    <w:rsid w:val="00D45A84"/>
    <w:rsid w:val="00D465E6"/>
    <w:rsid w:val="00D46B80"/>
    <w:rsid w:val="00D46F3C"/>
    <w:rsid w:val="00D46F98"/>
    <w:rsid w:val="00D46FBD"/>
    <w:rsid w:val="00D47428"/>
    <w:rsid w:val="00D501E4"/>
    <w:rsid w:val="00D50712"/>
    <w:rsid w:val="00D50C0F"/>
    <w:rsid w:val="00D52591"/>
    <w:rsid w:val="00D53179"/>
    <w:rsid w:val="00D5318F"/>
    <w:rsid w:val="00D5343D"/>
    <w:rsid w:val="00D53EE5"/>
    <w:rsid w:val="00D541C0"/>
    <w:rsid w:val="00D544AE"/>
    <w:rsid w:val="00D5455F"/>
    <w:rsid w:val="00D558ED"/>
    <w:rsid w:val="00D55F9F"/>
    <w:rsid w:val="00D56053"/>
    <w:rsid w:val="00D564F6"/>
    <w:rsid w:val="00D575C9"/>
    <w:rsid w:val="00D605BB"/>
    <w:rsid w:val="00D60737"/>
    <w:rsid w:val="00D60BD2"/>
    <w:rsid w:val="00D61295"/>
    <w:rsid w:val="00D61536"/>
    <w:rsid w:val="00D618EA"/>
    <w:rsid w:val="00D62018"/>
    <w:rsid w:val="00D639F9"/>
    <w:rsid w:val="00D64B6C"/>
    <w:rsid w:val="00D64D9E"/>
    <w:rsid w:val="00D65194"/>
    <w:rsid w:val="00D651B2"/>
    <w:rsid w:val="00D6620E"/>
    <w:rsid w:val="00D6686B"/>
    <w:rsid w:val="00D674E1"/>
    <w:rsid w:val="00D6757A"/>
    <w:rsid w:val="00D6777C"/>
    <w:rsid w:val="00D70BE1"/>
    <w:rsid w:val="00D70CFA"/>
    <w:rsid w:val="00D713C0"/>
    <w:rsid w:val="00D71BC9"/>
    <w:rsid w:val="00D71F95"/>
    <w:rsid w:val="00D7210F"/>
    <w:rsid w:val="00D728A9"/>
    <w:rsid w:val="00D73694"/>
    <w:rsid w:val="00D7480C"/>
    <w:rsid w:val="00D74A8B"/>
    <w:rsid w:val="00D75934"/>
    <w:rsid w:val="00D767ED"/>
    <w:rsid w:val="00D77043"/>
    <w:rsid w:val="00D77E88"/>
    <w:rsid w:val="00D80249"/>
    <w:rsid w:val="00D818F5"/>
    <w:rsid w:val="00D8262C"/>
    <w:rsid w:val="00D82702"/>
    <w:rsid w:val="00D828E5"/>
    <w:rsid w:val="00D82DD7"/>
    <w:rsid w:val="00D85DA6"/>
    <w:rsid w:val="00D86098"/>
    <w:rsid w:val="00D8758C"/>
    <w:rsid w:val="00D90312"/>
    <w:rsid w:val="00D91A8B"/>
    <w:rsid w:val="00D9257C"/>
    <w:rsid w:val="00D93623"/>
    <w:rsid w:val="00D93AFD"/>
    <w:rsid w:val="00D93D69"/>
    <w:rsid w:val="00D93FA5"/>
    <w:rsid w:val="00D9407D"/>
    <w:rsid w:val="00D94D97"/>
    <w:rsid w:val="00D94F23"/>
    <w:rsid w:val="00D95290"/>
    <w:rsid w:val="00D952B3"/>
    <w:rsid w:val="00D96621"/>
    <w:rsid w:val="00D96ABE"/>
    <w:rsid w:val="00D97C20"/>
    <w:rsid w:val="00DA098D"/>
    <w:rsid w:val="00DA0CB0"/>
    <w:rsid w:val="00DA0DE3"/>
    <w:rsid w:val="00DA1DD5"/>
    <w:rsid w:val="00DA2D61"/>
    <w:rsid w:val="00DA57A5"/>
    <w:rsid w:val="00DA6308"/>
    <w:rsid w:val="00DA77D4"/>
    <w:rsid w:val="00DB0D75"/>
    <w:rsid w:val="00DB110A"/>
    <w:rsid w:val="00DB2030"/>
    <w:rsid w:val="00DB2309"/>
    <w:rsid w:val="00DB3ABB"/>
    <w:rsid w:val="00DB49A4"/>
    <w:rsid w:val="00DB57B6"/>
    <w:rsid w:val="00DB63AB"/>
    <w:rsid w:val="00DC0053"/>
    <w:rsid w:val="00DC0087"/>
    <w:rsid w:val="00DC03EB"/>
    <w:rsid w:val="00DC0B44"/>
    <w:rsid w:val="00DC0DD9"/>
    <w:rsid w:val="00DC0EBB"/>
    <w:rsid w:val="00DC18C4"/>
    <w:rsid w:val="00DC19A2"/>
    <w:rsid w:val="00DC19D8"/>
    <w:rsid w:val="00DC2BC3"/>
    <w:rsid w:val="00DC341C"/>
    <w:rsid w:val="00DC61B2"/>
    <w:rsid w:val="00DC6419"/>
    <w:rsid w:val="00DC6742"/>
    <w:rsid w:val="00DC6DC6"/>
    <w:rsid w:val="00DC6E8D"/>
    <w:rsid w:val="00DC7492"/>
    <w:rsid w:val="00DC74E9"/>
    <w:rsid w:val="00DC79A4"/>
    <w:rsid w:val="00DD027A"/>
    <w:rsid w:val="00DD0389"/>
    <w:rsid w:val="00DD03EA"/>
    <w:rsid w:val="00DD0482"/>
    <w:rsid w:val="00DD0F14"/>
    <w:rsid w:val="00DD13DC"/>
    <w:rsid w:val="00DD1ACF"/>
    <w:rsid w:val="00DD1E8E"/>
    <w:rsid w:val="00DD2FF6"/>
    <w:rsid w:val="00DD301C"/>
    <w:rsid w:val="00DD330E"/>
    <w:rsid w:val="00DD38E5"/>
    <w:rsid w:val="00DD484C"/>
    <w:rsid w:val="00DD68BE"/>
    <w:rsid w:val="00DD6DA3"/>
    <w:rsid w:val="00DD7AAF"/>
    <w:rsid w:val="00DD7CAB"/>
    <w:rsid w:val="00DE01D5"/>
    <w:rsid w:val="00DE0A19"/>
    <w:rsid w:val="00DE111D"/>
    <w:rsid w:val="00DE1A65"/>
    <w:rsid w:val="00DE289B"/>
    <w:rsid w:val="00DE31FF"/>
    <w:rsid w:val="00DE3672"/>
    <w:rsid w:val="00DE3A6E"/>
    <w:rsid w:val="00DE3ADF"/>
    <w:rsid w:val="00DE3DA2"/>
    <w:rsid w:val="00DE4256"/>
    <w:rsid w:val="00DE5A0A"/>
    <w:rsid w:val="00DE60F8"/>
    <w:rsid w:val="00DE7B50"/>
    <w:rsid w:val="00DE7C89"/>
    <w:rsid w:val="00DF041F"/>
    <w:rsid w:val="00DF077C"/>
    <w:rsid w:val="00DF1A78"/>
    <w:rsid w:val="00DF213D"/>
    <w:rsid w:val="00DF21F9"/>
    <w:rsid w:val="00DF2BC2"/>
    <w:rsid w:val="00DF306C"/>
    <w:rsid w:val="00DF4574"/>
    <w:rsid w:val="00DF47CD"/>
    <w:rsid w:val="00DF4DDE"/>
    <w:rsid w:val="00DF547C"/>
    <w:rsid w:val="00DF6F3E"/>
    <w:rsid w:val="00DF79C8"/>
    <w:rsid w:val="00DF7A71"/>
    <w:rsid w:val="00DF7E7E"/>
    <w:rsid w:val="00E00E21"/>
    <w:rsid w:val="00E0132E"/>
    <w:rsid w:val="00E01989"/>
    <w:rsid w:val="00E02052"/>
    <w:rsid w:val="00E02191"/>
    <w:rsid w:val="00E024BD"/>
    <w:rsid w:val="00E03085"/>
    <w:rsid w:val="00E0374E"/>
    <w:rsid w:val="00E04082"/>
    <w:rsid w:val="00E040F7"/>
    <w:rsid w:val="00E05743"/>
    <w:rsid w:val="00E05EB9"/>
    <w:rsid w:val="00E06029"/>
    <w:rsid w:val="00E0609B"/>
    <w:rsid w:val="00E0616B"/>
    <w:rsid w:val="00E06B94"/>
    <w:rsid w:val="00E10350"/>
    <w:rsid w:val="00E10FA7"/>
    <w:rsid w:val="00E11F2D"/>
    <w:rsid w:val="00E13436"/>
    <w:rsid w:val="00E13CF6"/>
    <w:rsid w:val="00E14F08"/>
    <w:rsid w:val="00E159A1"/>
    <w:rsid w:val="00E15A04"/>
    <w:rsid w:val="00E16190"/>
    <w:rsid w:val="00E16CED"/>
    <w:rsid w:val="00E205D1"/>
    <w:rsid w:val="00E20D38"/>
    <w:rsid w:val="00E21880"/>
    <w:rsid w:val="00E2205D"/>
    <w:rsid w:val="00E2223B"/>
    <w:rsid w:val="00E225E5"/>
    <w:rsid w:val="00E230AC"/>
    <w:rsid w:val="00E23982"/>
    <w:rsid w:val="00E24023"/>
    <w:rsid w:val="00E24F3F"/>
    <w:rsid w:val="00E251AE"/>
    <w:rsid w:val="00E25700"/>
    <w:rsid w:val="00E25BF2"/>
    <w:rsid w:val="00E25F2B"/>
    <w:rsid w:val="00E268FF"/>
    <w:rsid w:val="00E270FF"/>
    <w:rsid w:val="00E2741A"/>
    <w:rsid w:val="00E30133"/>
    <w:rsid w:val="00E30153"/>
    <w:rsid w:val="00E3107E"/>
    <w:rsid w:val="00E32774"/>
    <w:rsid w:val="00E32B15"/>
    <w:rsid w:val="00E32DF2"/>
    <w:rsid w:val="00E333DD"/>
    <w:rsid w:val="00E33778"/>
    <w:rsid w:val="00E35009"/>
    <w:rsid w:val="00E35714"/>
    <w:rsid w:val="00E35EDF"/>
    <w:rsid w:val="00E36712"/>
    <w:rsid w:val="00E36DAD"/>
    <w:rsid w:val="00E36E48"/>
    <w:rsid w:val="00E373C4"/>
    <w:rsid w:val="00E37F28"/>
    <w:rsid w:val="00E42F7D"/>
    <w:rsid w:val="00E43E20"/>
    <w:rsid w:val="00E4431C"/>
    <w:rsid w:val="00E44E90"/>
    <w:rsid w:val="00E4517C"/>
    <w:rsid w:val="00E455BC"/>
    <w:rsid w:val="00E45709"/>
    <w:rsid w:val="00E4590F"/>
    <w:rsid w:val="00E46264"/>
    <w:rsid w:val="00E463EE"/>
    <w:rsid w:val="00E47731"/>
    <w:rsid w:val="00E477D7"/>
    <w:rsid w:val="00E47ED5"/>
    <w:rsid w:val="00E50874"/>
    <w:rsid w:val="00E51E4B"/>
    <w:rsid w:val="00E530D8"/>
    <w:rsid w:val="00E53BCC"/>
    <w:rsid w:val="00E53DCA"/>
    <w:rsid w:val="00E54DB2"/>
    <w:rsid w:val="00E5509D"/>
    <w:rsid w:val="00E56120"/>
    <w:rsid w:val="00E56374"/>
    <w:rsid w:val="00E56721"/>
    <w:rsid w:val="00E56B75"/>
    <w:rsid w:val="00E56F7C"/>
    <w:rsid w:val="00E576A7"/>
    <w:rsid w:val="00E57725"/>
    <w:rsid w:val="00E5791B"/>
    <w:rsid w:val="00E60586"/>
    <w:rsid w:val="00E60B85"/>
    <w:rsid w:val="00E632E5"/>
    <w:rsid w:val="00E636D8"/>
    <w:rsid w:val="00E63D88"/>
    <w:rsid w:val="00E63FD5"/>
    <w:rsid w:val="00E63FE9"/>
    <w:rsid w:val="00E64AD7"/>
    <w:rsid w:val="00E65D41"/>
    <w:rsid w:val="00E65E7A"/>
    <w:rsid w:val="00E6661A"/>
    <w:rsid w:val="00E67EC0"/>
    <w:rsid w:val="00E701CE"/>
    <w:rsid w:val="00E706FA"/>
    <w:rsid w:val="00E721BF"/>
    <w:rsid w:val="00E72ED0"/>
    <w:rsid w:val="00E7368D"/>
    <w:rsid w:val="00E736AE"/>
    <w:rsid w:val="00E73C47"/>
    <w:rsid w:val="00E7646E"/>
    <w:rsid w:val="00E769C2"/>
    <w:rsid w:val="00E775BD"/>
    <w:rsid w:val="00E80041"/>
    <w:rsid w:val="00E80501"/>
    <w:rsid w:val="00E8085C"/>
    <w:rsid w:val="00E812D0"/>
    <w:rsid w:val="00E81344"/>
    <w:rsid w:val="00E8164A"/>
    <w:rsid w:val="00E81FB2"/>
    <w:rsid w:val="00E822C2"/>
    <w:rsid w:val="00E8351C"/>
    <w:rsid w:val="00E843D0"/>
    <w:rsid w:val="00E86793"/>
    <w:rsid w:val="00E86A5E"/>
    <w:rsid w:val="00E876F1"/>
    <w:rsid w:val="00E87A98"/>
    <w:rsid w:val="00E909DB"/>
    <w:rsid w:val="00E90C58"/>
    <w:rsid w:val="00E90E44"/>
    <w:rsid w:val="00E912F0"/>
    <w:rsid w:val="00E913A0"/>
    <w:rsid w:val="00E915F0"/>
    <w:rsid w:val="00E91DA8"/>
    <w:rsid w:val="00E9237C"/>
    <w:rsid w:val="00E9313D"/>
    <w:rsid w:val="00E93FFD"/>
    <w:rsid w:val="00E9422E"/>
    <w:rsid w:val="00E954A6"/>
    <w:rsid w:val="00E95D8C"/>
    <w:rsid w:val="00E96D4D"/>
    <w:rsid w:val="00E97AEC"/>
    <w:rsid w:val="00E97BCF"/>
    <w:rsid w:val="00EA05B4"/>
    <w:rsid w:val="00EA05FC"/>
    <w:rsid w:val="00EA10C8"/>
    <w:rsid w:val="00EA13C1"/>
    <w:rsid w:val="00EA2A5B"/>
    <w:rsid w:val="00EA4E05"/>
    <w:rsid w:val="00EA5A64"/>
    <w:rsid w:val="00EA5E12"/>
    <w:rsid w:val="00EA5FBD"/>
    <w:rsid w:val="00EA74FB"/>
    <w:rsid w:val="00EA7C0C"/>
    <w:rsid w:val="00EB0A07"/>
    <w:rsid w:val="00EB208B"/>
    <w:rsid w:val="00EB22FB"/>
    <w:rsid w:val="00EB2892"/>
    <w:rsid w:val="00EB30E9"/>
    <w:rsid w:val="00EB37FB"/>
    <w:rsid w:val="00EB5C4E"/>
    <w:rsid w:val="00EB5D18"/>
    <w:rsid w:val="00EB60D8"/>
    <w:rsid w:val="00EC08E1"/>
    <w:rsid w:val="00EC13F0"/>
    <w:rsid w:val="00EC1A75"/>
    <w:rsid w:val="00EC288B"/>
    <w:rsid w:val="00EC3218"/>
    <w:rsid w:val="00EC5C01"/>
    <w:rsid w:val="00EC64B3"/>
    <w:rsid w:val="00ED100C"/>
    <w:rsid w:val="00ED1DFB"/>
    <w:rsid w:val="00ED1F30"/>
    <w:rsid w:val="00ED2A4F"/>
    <w:rsid w:val="00ED32F2"/>
    <w:rsid w:val="00ED34E0"/>
    <w:rsid w:val="00ED3741"/>
    <w:rsid w:val="00ED384C"/>
    <w:rsid w:val="00ED4CAD"/>
    <w:rsid w:val="00ED7DE2"/>
    <w:rsid w:val="00EE011C"/>
    <w:rsid w:val="00EE0187"/>
    <w:rsid w:val="00EE02BA"/>
    <w:rsid w:val="00EE074E"/>
    <w:rsid w:val="00EE2A3D"/>
    <w:rsid w:val="00EE3905"/>
    <w:rsid w:val="00EE408B"/>
    <w:rsid w:val="00EE44B2"/>
    <w:rsid w:val="00EE53E3"/>
    <w:rsid w:val="00EE64D6"/>
    <w:rsid w:val="00EE716A"/>
    <w:rsid w:val="00EE720D"/>
    <w:rsid w:val="00EE78A3"/>
    <w:rsid w:val="00EF1B9F"/>
    <w:rsid w:val="00EF1FC0"/>
    <w:rsid w:val="00EF21E3"/>
    <w:rsid w:val="00EF3776"/>
    <w:rsid w:val="00EF40F5"/>
    <w:rsid w:val="00EF448C"/>
    <w:rsid w:val="00EF4D72"/>
    <w:rsid w:val="00EF586E"/>
    <w:rsid w:val="00EF5D44"/>
    <w:rsid w:val="00EF610C"/>
    <w:rsid w:val="00EF64CD"/>
    <w:rsid w:val="00EF6AE9"/>
    <w:rsid w:val="00EF6D2E"/>
    <w:rsid w:val="00EF6FCC"/>
    <w:rsid w:val="00EF7E6E"/>
    <w:rsid w:val="00F00658"/>
    <w:rsid w:val="00F00B45"/>
    <w:rsid w:val="00F01F0F"/>
    <w:rsid w:val="00F02D1E"/>
    <w:rsid w:val="00F02E97"/>
    <w:rsid w:val="00F03725"/>
    <w:rsid w:val="00F0388B"/>
    <w:rsid w:val="00F038C8"/>
    <w:rsid w:val="00F04D26"/>
    <w:rsid w:val="00F069C6"/>
    <w:rsid w:val="00F06A27"/>
    <w:rsid w:val="00F07656"/>
    <w:rsid w:val="00F10341"/>
    <w:rsid w:val="00F10DCA"/>
    <w:rsid w:val="00F118BA"/>
    <w:rsid w:val="00F132B3"/>
    <w:rsid w:val="00F13C73"/>
    <w:rsid w:val="00F14C34"/>
    <w:rsid w:val="00F14CAB"/>
    <w:rsid w:val="00F15096"/>
    <w:rsid w:val="00F15896"/>
    <w:rsid w:val="00F15CB9"/>
    <w:rsid w:val="00F15FBA"/>
    <w:rsid w:val="00F161A8"/>
    <w:rsid w:val="00F16382"/>
    <w:rsid w:val="00F16952"/>
    <w:rsid w:val="00F16B3F"/>
    <w:rsid w:val="00F2242A"/>
    <w:rsid w:val="00F22A03"/>
    <w:rsid w:val="00F231DF"/>
    <w:rsid w:val="00F2337C"/>
    <w:rsid w:val="00F244AE"/>
    <w:rsid w:val="00F25141"/>
    <w:rsid w:val="00F25280"/>
    <w:rsid w:val="00F27495"/>
    <w:rsid w:val="00F27940"/>
    <w:rsid w:val="00F30107"/>
    <w:rsid w:val="00F30920"/>
    <w:rsid w:val="00F3305F"/>
    <w:rsid w:val="00F343FD"/>
    <w:rsid w:val="00F3512F"/>
    <w:rsid w:val="00F35ACB"/>
    <w:rsid w:val="00F35F5E"/>
    <w:rsid w:val="00F3623F"/>
    <w:rsid w:val="00F36519"/>
    <w:rsid w:val="00F372B3"/>
    <w:rsid w:val="00F376D6"/>
    <w:rsid w:val="00F40A90"/>
    <w:rsid w:val="00F4142D"/>
    <w:rsid w:val="00F41439"/>
    <w:rsid w:val="00F41926"/>
    <w:rsid w:val="00F43204"/>
    <w:rsid w:val="00F43642"/>
    <w:rsid w:val="00F43730"/>
    <w:rsid w:val="00F4389F"/>
    <w:rsid w:val="00F44CAA"/>
    <w:rsid w:val="00F47014"/>
    <w:rsid w:val="00F4724C"/>
    <w:rsid w:val="00F524C8"/>
    <w:rsid w:val="00F527EC"/>
    <w:rsid w:val="00F53411"/>
    <w:rsid w:val="00F53A6C"/>
    <w:rsid w:val="00F53C8A"/>
    <w:rsid w:val="00F53CAB"/>
    <w:rsid w:val="00F549F3"/>
    <w:rsid w:val="00F54CC7"/>
    <w:rsid w:val="00F54EAC"/>
    <w:rsid w:val="00F55377"/>
    <w:rsid w:val="00F554D7"/>
    <w:rsid w:val="00F56832"/>
    <w:rsid w:val="00F56F2E"/>
    <w:rsid w:val="00F57B23"/>
    <w:rsid w:val="00F57E58"/>
    <w:rsid w:val="00F600E0"/>
    <w:rsid w:val="00F60167"/>
    <w:rsid w:val="00F60540"/>
    <w:rsid w:val="00F60E44"/>
    <w:rsid w:val="00F611F0"/>
    <w:rsid w:val="00F62861"/>
    <w:rsid w:val="00F62B20"/>
    <w:rsid w:val="00F63A69"/>
    <w:rsid w:val="00F63BB9"/>
    <w:rsid w:val="00F64747"/>
    <w:rsid w:val="00F64A07"/>
    <w:rsid w:val="00F650B2"/>
    <w:rsid w:val="00F65FD7"/>
    <w:rsid w:val="00F660E9"/>
    <w:rsid w:val="00F67C6F"/>
    <w:rsid w:val="00F7058D"/>
    <w:rsid w:val="00F72131"/>
    <w:rsid w:val="00F72661"/>
    <w:rsid w:val="00F73BDE"/>
    <w:rsid w:val="00F742F6"/>
    <w:rsid w:val="00F77E41"/>
    <w:rsid w:val="00F808E4"/>
    <w:rsid w:val="00F81DD5"/>
    <w:rsid w:val="00F8255C"/>
    <w:rsid w:val="00F8353F"/>
    <w:rsid w:val="00F8523D"/>
    <w:rsid w:val="00F85D28"/>
    <w:rsid w:val="00F866A7"/>
    <w:rsid w:val="00F8673B"/>
    <w:rsid w:val="00F86A60"/>
    <w:rsid w:val="00F8798A"/>
    <w:rsid w:val="00F90867"/>
    <w:rsid w:val="00F91CD7"/>
    <w:rsid w:val="00F9258B"/>
    <w:rsid w:val="00F92ABF"/>
    <w:rsid w:val="00F93181"/>
    <w:rsid w:val="00F93A38"/>
    <w:rsid w:val="00F93AC0"/>
    <w:rsid w:val="00F93D89"/>
    <w:rsid w:val="00F9461E"/>
    <w:rsid w:val="00F95455"/>
    <w:rsid w:val="00F95B60"/>
    <w:rsid w:val="00F96688"/>
    <w:rsid w:val="00F96738"/>
    <w:rsid w:val="00F96826"/>
    <w:rsid w:val="00F975B7"/>
    <w:rsid w:val="00F97EA6"/>
    <w:rsid w:val="00FA16A8"/>
    <w:rsid w:val="00FA1B29"/>
    <w:rsid w:val="00FA1CA0"/>
    <w:rsid w:val="00FA1DBF"/>
    <w:rsid w:val="00FA2058"/>
    <w:rsid w:val="00FA2F9B"/>
    <w:rsid w:val="00FA39AD"/>
    <w:rsid w:val="00FA4FAB"/>
    <w:rsid w:val="00FA6955"/>
    <w:rsid w:val="00FA6B43"/>
    <w:rsid w:val="00FA7116"/>
    <w:rsid w:val="00FA7424"/>
    <w:rsid w:val="00FB095C"/>
    <w:rsid w:val="00FB0975"/>
    <w:rsid w:val="00FB0B57"/>
    <w:rsid w:val="00FB130C"/>
    <w:rsid w:val="00FB1923"/>
    <w:rsid w:val="00FB2EC2"/>
    <w:rsid w:val="00FB3071"/>
    <w:rsid w:val="00FB38E1"/>
    <w:rsid w:val="00FB5392"/>
    <w:rsid w:val="00FB68A3"/>
    <w:rsid w:val="00FB6A4C"/>
    <w:rsid w:val="00FB6C43"/>
    <w:rsid w:val="00FB6EB6"/>
    <w:rsid w:val="00FB7588"/>
    <w:rsid w:val="00FB785C"/>
    <w:rsid w:val="00FC09E5"/>
    <w:rsid w:val="00FC3B8D"/>
    <w:rsid w:val="00FC578C"/>
    <w:rsid w:val="00FC5FDD"/>
    <w:rsid w:val="00FC662B"/>
    <w:rsid w:val="00FC670F"/>
    <w:rsid w:val="00FC69E3"/>
    <w:rsid w:val="00FC6BE5"/>
    <w:rsid w:val="00FC713B"/>
    <w:rsid w:val="00FC7890"/>
    <w:rsid w:val="00FD0469"/>
    <w:rsid w:val="00FD0BCD"/>
    <w:rsid w:val="00FD0F2E"/>
    <w:rsid w:val="00FD3101"/>
    <w:rsid w:val="00FD3B78"/>
    <w:rsid w:val="00FD3B8B"/>
    <w:rsid w:val="00FD4015"/>
    <w:rsid w:val="00FD472A"/>
    <w:rsid w:val="00FD5C59"/>
    <w:rsid w:val="00FD636F"/>
    <w:rsid w:val="00FD6807"/>
    <w:rsid w:val="00FD715C"/>
    <w:rsid w:val="00FD73D3"/>
    <w:rsid w:val="00FD7614"/>
    <w:rsid w:val="00FE1FAD"/>
    <w:rsid w:val="00FE2EBD"/>
    <w:rsid w:val="00FE359E"/>
    <w:rsid w:val="00FE3BEC"/>
    <w:rsid w:val="00FE5256"/>
    <w:rsid w:val="00FE53C4"/>
    <w:rsid w:val="00FE7494"/>
    <w:rsid w:val="00FE7531"/>
    <w:rsid w:val="00FE7647"/>
    <w:rsid w:val="00FE7A94"/>
    <w:rsid w:val="00FE7EBB"/>
    <w:rsid w:val="00FE7FDB"/>
    <w:rsid w:val="00FF063E"/>
    <w:rsid w:val="00FF08B8"/>
    <w:rsid w:val="00FF0C52"/>
    <w:rsid w:val="00FF1358"/>
    <w:rsid w:val="00FF333C"/>
    <w:rsid w:val="00FF35B2"/>
    <w:rsid w:val="00FF3A22"/>
    <w:rsid w:val="00FF4BA9"/>
    <w:rsid w:val="00FF57BE"/>
    <w:rsid w:val="00FF592A"/>
    <w:rsid w:val="00FF5C6E"/>
    <w:rsid w:val="00FF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A7757"/>
  <w15:docId w15:val="{B1BF8A0A-0518-44D7-9F9E-1F0E9543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0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6686B"/>
    <w:pPr>
      <w:keepNext/>
      <w:tabs>
        <w:tab w:val="center" w:pos="3969"/>
      </w:tabs>
      <w:outlineLvl w:val="0"/>
    </w:pPr>
    <w:rPr>
      <w:rFonts w:ascii="Arial" w:hAnsi="Arial"/>
      <w:b/>
      <w:i/>
      <w:szCs w:val="20"/>
    </w:rPr>
  </w:style>
  <w:style w:type="paragraph" w:styleId="Heading3">
    <w:name w:val="heading 3"/>
    <w:basedOn w:val="Normal"/>
    <w:next w:val="Normal"/>
    <w:link w:val="Heading3Char"/>
    <w:qFormat/>
    <w:rsid w:val="00D6686B"/>
    <w:pPr>
      <w:keepNext/>
      <w:outlineLvl w:val="2"/>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86B"/>
    <w:rPr>
      <w:rFonts w:ascii="Arial" w:eastAsia="Times New Roman" w:hAnsi="Arial" w:cs="Times New Roman"/>
      <w:b/>
      <w:i/>
      <w:sz w:val="24"/>
      <w:szCs w:val="20"/>
      <w:lang w:eastAsia="en-GB"/>
    </w:rPr>
  </w:style>
  <w:style w:type="character" w:customStyle="1" w:styleId="Heading3Char">
    <w:name w:val="Heading 3 Char"/>
    <w:basedOn w:val="DefaultParagraphFont"/>
    <w:link w:val="Heading3"/>
    <w:rsid w:val="00D6686B"/>
    <w:rPr>
      <w:rFonts w:ascii="Arial" w:eastAsia="Times New Roman" w:hAnsi="Arial" w:cs="Times New Roman"/>
      <w:b/>
      <w:sz w:val="24"/>
      <w:szCs w:val="20"/>
      <w:lang w:val="en-US" w:eastAsia="en-GB"/>
    </w:rPr>
  </w:style>
  <w:style w:type="paragraph" w:styleId="Header">
    <w:name w:val="header"/>
    <w:basedOn w:val="Normal"/>
    <w:link w:val="HeaderChar"/>
    <w:rsid w:val="00D6686B"/>
    <w:pPr>
      <w:tabs>
        <w:tab w:val="center" w:pos="4153"/>
        <w:tab w:val="right" w:pos="8306"/>
      </w:tabs>
    </w:pPr>
  </w:style>
  <w:style w:type="character" w:customStyle="1" w:styleId="HeaderChar">
    <w:name w:val="Header Char"/>
    <w:basedOn w:val="DefaultParagraphFont"/>
    <w:link w:val="Header"/>
    <w:rsid w:val="00D6686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6686B"/>
    <w:pPr>
      <w:tabs>
        <w:tab w:val="center" w:pos="4153"/>
        <w:tab w:val="right" w:pos="8306"/>
      </w:tabs>
    </w:pPr>
  </w:style>
  <w:style w:type="character" w:customStyle="1" w:styleId="FooterChar">
    <w:name w:val="Footer Char"/>
    <w:basedOn w:val="DefaultParagraphFont"/>
    <w:link w:val="Footer"/>
    <w:uiPriority w:val="99"/>
    <w:rsid w:val="00D6686B"/>
    <w:rPr>
      <w:rFonts w:ascii="Times New Roman" w:eastAsia="Times New Roman" w:hAnsi="Times New Roman" w:cs="Times New Roman"/>
      <w:sz w:val="24"/>
      <w:szCs w:val="24"/>
      <w:lang w:eastAsia="en-GB"/>
    </w:rPr>
  </w:style>
  <w:style w:type="character" w:styleId="PageNumber">
    <w:name w:val="page number"/>
    <w:basedOn w:val="DefaultParagraphFont"/>
    <w:rsid w:val="00D6686B"/>
  </w:style>
  <w:style w:type="paragraph" w:styleId="BalloonText">
    <w:name w:val="Balloon Text"/>
    <w:basedOn w:val="Normal"/>
    <w:link w:val="BalloonTextChar"/>
    <w:uiPriority w:val="99"/>
    <w:semiHidden/>
    <w:unhideWhenUsed/>
    <w:rsid w:val="00C41D25"/>
    <w:rPr>
      <w:rFonts w:ascii="Tahoma" w:hAnsi="Tahoma" w:cs="Tahoma"/>
      <w:sz w:val="16"/>
      <w:szCs w:val="16"/>
    </w:rPr>
  </w:style>
  <w:style w:type="character" w:customStyle="1" w:styleId="BalloonTextChar">
    <w:name w:val="Balloon Text Char"/>
    <w:basedOn w:val="DefaultParagraphFont"/>
    <w:link w:val="BalloonText"/>
    <w:uiPriority w:val="99"/>
    <w:semiHidden/>
    <w:rsid w:val="00C41D25"/>
    <w:rPr>
      <w:rFonts w:ascii="Tahoma" w:eastAsia="Times New Roman" w:hAnsi="Tahoma" w:cs="Tahoma"/>
      <w:sz w:val="16"/>
      <w:szCs w:val="16"/>
      <w:lang w:eastAsia="en-GB"/>
    </w:rPr>
  </w:style>
  <w:style w:type="paragraph" w:styleId="ListParagraph">
    <w:name w:val="List Paragraph"/>
    <w:basedOn w:val="Normal"/>
    <w:uiPriority w:val="34"/>
    <w:qFormat/>
    <w:rsid w:val="00430634"/>
    <w:pPr>
      <w:ind w:left="720"/>
      <w:contextualSpacing/>
    </w:pPr>
  </w:style>
  <w:style w:type="paragraph" w:styleId="NoSpacing">
    <w:name w:val="No Spacing"/>
    <w:uiPriority w:val="1"/>
    <w:qFormat/>
    <w:rsid w:val="003F71B3"/>
    <w:pPr>
      <w:spacing w:after="0" w:line="240" w:lineRule="auto"/>
    </w:pPr>
    <w:rPr>
      <w:rFonts w:ascii="Calibri" w:eastAsia="Calibri" w:hAnsi="Calibri" w:cs="Times New Roman"/>
    </w:rPr>
  </w:style>
  <w:style w:type="table" w:styleId="TableGrid">
    <w:name w:val="Table Grid"/>
    <w:basedOn w:val="TableNormal"/>
    <w:uiPriority w:val="59"/>
    <w:rsid w:val="00F0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173"/>
    <w:rPr>
      <w:color w:val="0000FF"/>
      <w:u w:val="single"/>
    </w:rPr>
  </w:style>
  <w:style w:type="paragraph" w:styleId="PlainText">
    <w:name w:val="Plain Text"/>
    <w:basedOn w:val="Normal"/>
    <w:link w:val="PlainTextChar"/>
    <w:uiPriority w:val="99"/>
    <w:semiHidden/>
    <w:unhideWhenUsed/>
    <w:rsid w:val="00F16B3F"/>
    <w:rPr>
      <w:rFonts w:ascii="Calibri" w:hAnsi="Calibri"/>
      <w:sz w:val="22"/>
      <w:szCs w:val="21"/>
    </w:rPr>
  </w:style>
  <w:style w:type="character" w:customStyle="1" w:styleId="PlainTextChar">
    <w:name w:val="Plain Text Char"/>
    <w:basedOn w:val="DefaultParagraphFont"/>
    <w:link w:val="PlainText"/>
    <w:uiPriority w:val="99"/>
    <w:semiHidden/>
    <w:rsid w:val="00F16B3F"/>
    <w:rPr>
      <w:rFonts w:ascii="Calibri" w:eastAsia="Times New Roman" w:hAnsi="Calibri" w:cs="Times New Roman"/>
      <w:szCs w:val="21"/>
      <w:lang w:eastAsia="en-GB"/>
    </w:rPr>
  </w:style>
  <w:style w:type="paragraph" w:customStyle="1" w:styleId="Default">
    <w:name w:val="Default"/>
    <w:rsid w:val="00112558"/>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4C75F4"/>
    <w:rPr>
      <w:color w:val="605E5C"/>
      <w:shd w:val="clear" w:color="auto" w:fill="E1DFDD"/>
    </w:rPr>
  </w:style>
  <w:style w:type="table" w:customStyle="1" w:styleId="TableGrid1">
    <w:name w:val="Table Grid1"/>
    <w:basedOn w:val="TableNormal"/>
    <w:next w:val="TableGrid"/>
    <w:uiPriority w:val="39"/>
    <w:rsid w:val="00670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D66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5832">
      <w:bodyDiv w:val="1"/>
      <w:marLeft w:val="0"/>
      <w:marRight w:val="0"/>
      <w:marTop w:val="0"/>
      <w:marBottom w:val="0"/>
      <w:divBdr>
        <w:top w:val="none" w:sz="0" w:space="0" w:color="auto"/>
        <w:left w:val="none" w:sz="0" w:space="0" w:color="auto"/>
        <w:bottom w:val="none" w:sz="0" w:space="0" w:color="auto"/>
        <w:right w:val="none" w:sz="0" w:space="0" w:color="auto"/>
      </w:divBdr>
    </w:div>
    <w:div w:id="58944594">
      <w:bodyDiv w:val="1"/>
      <w:marLeft w:val="0"/>
      <w:marRight w:val="0"/>
      <w:marTop w:val="0"/>
      <w:marBottom w:val="0"/>
      <w:divBdr>
        <w:top w:val="none" w:sz="0" w:space="0" w:color="auto"/>
        <w:left w:val="none" w:sz="0" w:space="0" w:color="auto"/>
        <w:bottom w:val="none" w:sz="0" w:space="0" w:color="auto"/>
        <w:right w:val="none" w:sz="0" w:space="0" w:color="auto"/>
      </w:divBdr>
    </w:div>
    <w:div w:id="127359426">
      <w:bodyDiv w:val="1"/>
      <w:marLeft w:val="0"/>
      <w:marRight w:val="0"/>
      <w:marTop w:val="0"/>
      <w:marBottom w:val="0"/>
      <w:divBdr>
        <w:top w:val="none" w:sz="0" w:space="0" w:color="auto"/>
        <w:left w:val="none" w:sz="0" w:space="0" w:color="auto"/>
        <w:bottom w:val="none" w:sz="0" w:space="0" w:color="auto"/>
        <w:right w:val="none" w:sz="0" w:space="0" w:color="auto"/>
      </w:divBdr>
    </w:div>
    <w:div w:id="376782830">
      <w:bodyDiv w:val="1"/>
      <w:marLeft w:val="0"/>
      <w:marRight w:val="0"/>
      <w:marTop w:val="0"/>
      <w:marBottom w:val="0"/>
      <w:divBdr>
        <w:top w:val="none" w:sz="0" w:space="0" w:color="auto"/>
        <w:left w:val="none" w:sz="0" w:space="0" w:color="auto"/>
        <w:bottom w:val="none" w:sz="0" w:space="0" w:color="auto"/>
        <w:right w:val="none" w:sz="0" w:space="0" w:color="auto"/>
      </w:divBdr>
    </w:div>
    <w:div w:id="386880582">
      <w:bodyDiv w:val="1"/>
      <w:marLeft w:val="0"/>
      <w:marRight w:val="0"/>
      <w:marTop w:val="0"/>
      <w:marBottom w:val="0"/>
      <w:divBdr>
        <w:top w:val="none" w:sz="0" w:space="0" w:color="auto"/>
        <w:left w:val="none" w:sz="0" w:space="0" w:color="auto"/>
        <w:bottom w:val="none" w:sz="0" w:space="0" w:color="auto"/>
        <w:right w:val="none" w:sz="0" w:space="0" w:color="auto"/>
      </w:divBdr>
    </w:div>
    <w:div w:id="431096070">
      <w:bodyDiv w:val="1"/>
      <w:marLeft w:val="0"/>
      <w:marRight w:val="0"/>
      <w:marTop w:val="0"/>
      <w:marBottom w:val="0"/>
      <w:divBdr>
        <w:top w:val="none" w:sz="0" w:space="0" w:color="auto"/>
        <w:left w:val="none" w:sz="0" w:space="0" w:color="auto"/>
        <w:bottom w:val="none" w:sz="0" w:space="0" w:color="auto"/>
        <w:right w:val="none" w:sz="0" w:space="0" w:color="auto"/>
      </w:divBdr>
    </w:div>
    <w:div w:id="453519992">
      <w:bodyDiv w:val="1"/>
      <w:marLeft w:val="0"/>
      <w:marRight w:val="0"/>
      <w:marTop w:val="0"/>
      <w:marBottom w:val="0"/>
      <w:divBdr>
        <w:top w:val="none" w:sz="0" w:space="0" w:color="auto"/>
        <w:left w:val="none" w:sz="0" w:space="0" w:color="auto"/>
        <w:bottom w:val="none" w:sz="0" w:space="0" w:color="auto"/>
        <w:right w:val="none" w:sz="0" w:space="0" w:color="auto"/>
      </w:divBdr>
    </w:div>
    <w:div w:id="505560397">
      <w:bodyDiv w:val="1"/>
      <w:marLeft w:val="0"/>
      <w:marRight w:val="0"/>
      <w:marTop w:val="0"/>
      <w:marBottom w:val="0"/>
      <w:divBdr>
        <w:top w:val="none" w:sz="0" w:space="0" w:color="auto"/>
        <w:left w:val="none" w:sz="0" w:space="0" w:color="auto"/>
        <w:bottom w:val="none" w:sz="0" w:space="0" w:color="auto"/>
        <w:right w:val="none" w:sz="0" w:space="0" w:color="auto"/>
      </w:divBdr>
    </w:div>
    <w:div w:id="512770122">
      <w:bodyDiv w:val="1"/>
      <w:marLeft w:val="0"/>
      <w:marRight w:val="0"/>
      <w:marTop w:val="0"/>
      <w:marBottom w:val="0"/>
      <w:divBdr>
        <w:top w:val="none" w:sz="0" w:space="0" w:color="auto"/>
        <w:left w:val="none" w:sz="0" w:space="0" w:color="auto"/>
        <w:bottom w:val="none" w:sz="0" w:space="0" w:color="auto"/>
        <w:right w:val="none" w:sz="0" w:space="0" w:color="auto"/>
      </w:divBdr>
    </w:div>
    <w:div w:id="558590520">
      <w:bodyDiv w:val="1"/>
      <w:marLeft w:val="0"/>
      <w:marRight w:val="0"/>
      <w:marTop w:val="0"/>
      <w:marBottom w:val="0"/>
      <w:divBdr>
        <w:top w:val="none" w:sz="0" w:space="0" w:color="auto"/>
        <w:left w:val="none" w:sz="0" w:space="0" w:color="auto"/>
        <w:bottom w:val="none" w:sz="0" w:space="0" w:color="auto"/>
        <w:right w:val="none" w:sz="0" w:space="0" w:color="auto"/>
      </w:divBdr>
    </w:div>
    <w:div w:id="654801789">
      <w:bodyDiv w:val="1"/>
      <w:marLeft w:val="0"/>
      <w:marRight w:val="0"/>
      <w:marTop w:val="0"/>
      <w:marBottom w:val="0"/>
      <w:divBdr>
        <w:top w:val="none" w:sz="0" w:space="0" w:color="auto"/>
        <w:left w:val="none" w:sz="0" w:space="0" w:color="auto"/>
        <w:bottom w:val="none" w:sz="0" w:space="0" w:color="auto"/>
        <w:right w:val="none" w:sz="0" w:space="0" w:color="auto"/>
      </w:divBdr>
    </w:div>
    <w:div w:id="661275142">
      <w:bodyDiv w:val="1"/>
      <w:marLeft w:val="0"/>
      <w:marRight w:val="0"/>
      <w:marTop w:val="0"/>
      <w:marBottom w:val="0"/>
      <w:divBdr>
        <w:top w:val="none" w:sz="0" w:space="0" w:color="auto"/>
        <w:left w:val="none" w:sz="0" w:space="0" w:color="auto"/>
        <w:bottom w:val="none" w:sz="0" w:space="0" w:color="auto"/>
        <w:right w:val="none" w:sz="0" w:space="0" w:color="auto"/>
      </w:divBdr>
    </w:div>
    <w:div w:id="699285086">
      <w:bodyDiv w:val="1"/>
      <w:marLeft w:val="0"/>
      <w:marRight w:val="0"/>
      <w:marTop w:val="0"/>
      <w:marBottom w:val="0"/>
      <w:divBdr>
        <w:top w:val="none" w:sz="0" w:space="0" w:color="auto"/>
        <w:left w:val="none" w:sz="0" w:space="0" w:color="auto"/>
        <w:bottom w:val="none" w:sz="0" w:space="0" w:color="auto"/>
        <w:right w:val="none" w:sz="0" w:space="0" w:color="auto"/>
      </w:divBdr>
    </w:div>
    <w:div w:id="704210600">
      <w:bodyDiv w:val="1"/>
      <w:marLeft w:val="0"/>
      <w:marRight w:val="0"/>
      <w:marTop w:val="0"/>
      <w:marBottom w:val="0"/>
      <w:divBdr>
        <w:top w:val="none" w:sz="0" w:space="0" w:color="auto"/>
        <w:left w:val="none" w:sz="0" w:space="0" w:color="auto"/>
        <w:bottom w:val="none" w:sz="0" w:space="0" w:color="auto"/>
        <w:right w:val="none" w:sz="0" w:space="0" w:color="auto"/>
      </w:divBdr>
    </w:div>
    <w:div w:id="758136714">
      <w:bodyDiv w:val="1"/>
      <w:marLeft w:val="0"/>
      <w:marRight w:val="0"/>
      <w:marTop w:val="0"/>
      <w:marBottom w:val="0"/>
      <w:divBdr>
        <w:top w:val="none" w:sz="0" w:space="0" w:color="auto"/>
        <w:left w:val="none" w:sz="0" w:space="0" w:color="auto"/>
        <w:bottom w:val="none" w:sz="0" w:space="0" w:color="auto"/>
        <w:right w:val="none" w:sz="0" w:space="0" w:color="auto"/>
      </w:divBdr>
    </w:div>
    <w:div w:id="769589502">
      <w:bodyDiv w:val="1"/>
      <w:marLeft w:val="0"/>
      <w:marRight w:val="0"/>
      <w:marTop w:val="0"/>
      <w:marBottom w:val="0"/>
      <w:divBdr>
        <w:top w:val="none" w:sz="0" w:space="0" w:color="auto"/>
        <w:left w:val="none" w:sz="0" w:space="0" w:color="auto"/>
        <w:bottom w:val="none" w:sz="0" w:space="0" w:color="auto"/>
        <w:right w:val="none" w:sz="0" w:space="0" w:color="auto"/>
      </w:divBdr>
    </w:div>
    <w:div w:id="777413808">
      <w:bodyDiv w:val="1"/>
      <w:marLeft w:val="0"/>
      <w:marRight w:val="0"/>
      <w:marTop w:val="0"/>
      <w:marBottom w:val="0"/>
      <w:divBdr>
        <w:top w:val="none" w:sz="0" w:space="0" w:color="auto"/>
        <w:left w:val="none" w:sz="0" w:space="0" w:color="auto"/>
        <w:bottom w:val="none" w:sz="0" w:space="0" w:color="auto"/>
        <w:right w:val="none" w:sz="0" w:space="0" w:color="auto"/>
      </w:divBdr>
    </w:div>
    <w:div w:id="786242396">
      <w:bodyDiv w:val="1"/>
      <w:marLeft w:val="0"/>
      <w:marRight w:val="0"/>
      <w:marTop w:val="0"/>
      <w:marBottom w:val="0"/>
      <w:divBdr>
        <w:top w:val="none" w:sz="0" w:space="0" w:color="auto"/>
        <w:left w:val="none" w:sz="0" w:space="0" w:color="auto"/>
        <w:bottom w:val="none" w:sz="0" w:space="0" w:color="auto"/>
        <w:right w:val="none" w:sz="0" w:space="0" w:color="auto"/>
      </w:divBdr>
    </w:div>
    <w:div w:id="786967234">
      <w:bodyDiv w:val="1"/>
      <w:marLeft w:val="0"/>
      <w:marRight w:val="0"/>
      <w:marTop w:val="0"/>
      <w:marBottom w:val="0"/>
      <w:divBdr>
        <w:top w:val="none" w:sz="0" w:space="0" w:color="auto"/>
        <w:left w:val="none" w:sz="0" w:space="0" w:color="auto"/>
        <w:bottom w:val="none" w:sz="0" w:space="0" w:color="auto"/>
        <w:right w:val="none" w:sz="0" w:space="0" w:color="auto"/>
      </w:divBdr>
    </w:div>
    <w:div w:id="788088463">
      <w:bodyDiv w:val="1"/>
      <w:marLeft w:val="0"/>
      <w:marRight w:val="0"/>
      <w:marTop w:val="0"/>
      <w:marBottom w:val="0"/>
      <w:divBdr>
        <w:top w:val="none" w:sz="0" w:space="0" w:color="auto"/>
        <w:left w:val="none" w:sz="0" w:space="0" w:color="auto"/>
        <w:bottom w:val="none" w:sz="0" w:space="0" w:color="auto"/>
        <w:right w:val="none" w:sz="0" w:space="0" w:color="auto"/>
      </w:divBdr>
    </w:div>
    <w:div w:id="801314769">
      <w:bodyDiv w:val="1"/>
      <w:marLeft w:val="0"/>
      <w:marRight w:val="0"/>
      <w:marTop w:val="0"/>
      <w:marBottom w:val="0"/>
      <w:divBdr>
        <w:top w:val="none" w:sz="0" w:space="0" w:color="auto"/>
        <w:left w:val="none" w:sz="0" w:space="0" w:color="auto"/>
        <w:bottom w:val="none" w:sz="0" w:space="0" w:color="auto"/>
        <w:right w:val="none" w:sz="0" w:space="0" w:color="auto"/>
      </w:divBdr>
    </w:div>
    <w:div w:id="885410120">
      <w:bodyDiv w:val="1"/>
      <w:marLeft w:val="0"/>
      <w:marRight w:val="0"/>
      <w:marTop w:val="0"/>
      <w:marBottom w:val="0"/>
      <w:divBdr>
        <w:top w:val="none" w:sz="0" w:space="0" w:color="auto"/>
        <w:left w:val="none" w:sz="0" w:space="0" w:color="auto"/>
        <w:bottom w:val="none" w:sz="0" w:space="0" w:color="auto"/>
        <w:right w:val="none" w:sz="0" w:space="0" w:color="auto"/>
      </w:divBdr>
    </w:div>
    <w:div w:id="889656432">
      <w:bodyDiv w:val="1"/>
      <w:marLeft w:val="0"/>
      <w:marRight w:val="0"/>
      <w:marTop w:val="0"/>
      <w:marBottom w:val="0"/>
      <w:divBdr>
        <w:top w:val="none" w:sz="0" w:space="0" w:color="auto"/>
        <w:left w:val="none" w:sz="0" w:space="0" w:color="auto"/>
        <w:bottom w:val="none" w:sz="0" w:space="0" w:color="auto"/>
        <w:right w:val="none" w:sz="0" w:space="0" w:color="auto"/>
      </w:divBdr>
    </w:div>
    <w:div w:id="1000812154">
      <w:bodyDiv w:val="1"/>
      <w:marLeft w:val="0"/>
      <w:marRight w:val="0"/>
      <w:marTop w:val="0"/>
      <w:marBottom w:val="0"/>
      <w:divBdr>
        <w:top w:val="none" w:sz="0" w:space="0" w:color="auto"/>
        <w:left w:val="none" w:sz="0" w:space="0" w:color="auto"/>
        <w:bottom w:val="none" w:sz="0" w:space="0" w:color="auto"/>
        <w:right w:val="none" w:sz="0" w:space="0" w:color="auto"/>
      </w:divBdr>
    </w:div>
    <w:div w:id="1043403043">
      <w:bodyDiv w:val="1"/>
      <w:marLeft w:val="0"/>
      <w:marRight w:val="0"/>
      <w:marTop w:val="0"/>
      <w:marBottom w:val="0"/>
      <w:divBdr>
        <w:top w:val="none" w:sz="0" w:space="0" w:color="auto"/>
        <w:left w:val="none" w:sz="0" w:space="0" w:color="auto"/>
        <w:bottom w:val="none" w:sz="0" w:space="0" w:color="auto"/>
        <w:right w:val="none" w:sz="0" w:space="0" w:color="auto"/>
      </w:divBdr>
    </w:div>
    <w:div w:id="1224946208">
      <w:bodyDiv w:val="1"/>
      <w:marLeft w:val="0"/>
      <w:marRight w:val="0"/>
      <w:marTop w:val="0"/>
      <w:marBottom w:val="0"/>
      <w:divBdr>
        <w:top w:val="none" w:sz="0" w:space="0" w:color="auto"/>
        <w:left w:val="none" w:sz="0" w:space="0" w:color="auto"/>
        <w:bottom w:val="none" w:sz="0" w:space="0" w:color="auto"/>
        <w:right w:val="none" w:sz="0" w:space="0" w:color="auto"/>
      </w:divBdr>
    </w:div>
    <w:div w:id="1228565626">
      <w:bodyDiv w:val="1"/>
      <w:marLeft w:val="0"/>
      <w:marRight w:val="0"/>
      <w:marTop w:val="0"/>
      <w:marBottom w:val="0"/>
      <w:divBdr>
        <w:top w:val="none" w:sz="0" w:space="0" w:color="auto"/>
        <w:left w:val="none" w:sz="0" w:space="0" w:color="auto"/>
        <w:bottom w:val="none" w:sz="0" w:space="0" w:color="auto"/>
        <w:right w:val="none" w:sz="0" w:space="0" w:color="auto"/>
      </w:divBdr>
    </w:div>
    <w:div w:id="1234201896">
      <w:bodyDiv w:val="1"/>
      <w:marLeft w:val="0"/>
      <w:marRight w:val="0"/>
      <w:marTop w:val="0"/>
      <w:marBottom w:val="0"/>
      <w:divBdr>
        <w:top w:val="none" w:sz="0" w:space="0" w:color="auto"/>
        <w:left w:val="none" w:sz="0" w:space="0" w:color="auto"/>
        <w:bottom w:val="none" w:sz="0" w:space="0" w:color="auto"/>
        <w:right w:val="none" w:sz="0" w:space="0" w:color="auto"/>
      </w:divBdr>
    </w:div>
    <w:div w:id="1291865565">
      <w:bodyDiv w:val="1"/>
      <w:marLeft w:val="0"/>
      <w:marRight w:val="0"/>
      <w:marTop w:val="0"/>
      <w:marBottom w:val="0"/>
      <w:divBdr>
        <w:top w:val="none" w:sz="0" w:space="0" w:color="auto"/>
        <w:left w:val="none" w:sz="0" w:space="0" w:color="auto"/>
        <w:bottom w:val="none" w:sz="0" w:space="0" w:color="auto"/>
        <w:right w:val="none" w:sz="0" w:space="0" w:color="auto"/>
      </w:divBdr>
    </w:div>
    <w:div w:id="1316764615">
      <w:bodyDiv w:val="1"/>
      <w:marLeft w:val="0"/>
      <w:marRight w:val="0"/>
      <w:marTop w:val="0"/>
      <w:marBottom w:val="0"/>
      <w:divBdr>
        <w:top w:val="none" w:sz="0" w:space="0" w:color="auto"/>
        <w:left w:val="none" w:sz="0" w:space="0" w:color="auto"/>
        <w:bottom w:val="none" w:sz="0" w:space="0" w:color="auto"/>
        <w:right w:val="none" w:sz="0" w:space="0" w:color="auto"/>
      </w:divBdr>
    </w:div>
    <w:div w:id="1338193037">
      <w:bodyDiv w:val="1"/>
      <w:marLeft w:val="0"/>
      <w:marRight w:val="0"/>
      <w:marTop w:val="0"/>
      <w:marBottom w:val="0"/>
      <w:divBdr>
        <w:top w:val="none" w:sz="0" w:space="0" w:color="auto"/>
        <w:left w:val="none" w:sz="0" w:space="0" w:color="auto"/>
        <w:bottom w:val="none" w:sz="0" w:space="0" w:color="auto"/>
        <w:right w:val="none" w:sz="0" w:space="0" w:color="auto"/>
      </w:divBdr>
    </w:div>
    <w:div w:id="1349672203">
      <w:bodyDiv w:val="1"/>
      <w:marLeft w:val="0"/>
      <w:marRight w:val="0"/>
      <w:marTop w:val="0"/>
      <w:marBottom w:val="0"/>
      <w:divBdr>
        <w:top w:val="none" w:sz="0" w:space="0" w:color="auto"/>
        <w:left w:val="none" w:sz="0" w:space="0" w:color="auto"/>
        <w:bottom w:val="none" w:sz="0" w:space="0" w:color="auto"/>
        <w:right w:val="none" w:sz="0" w:space="0" w:color="auto"/>
      </w:divBdr>
    </w:div>
    <w:div w:id="1383597658">
      <w:bodyDiv w:val="1"/>
      <w:marLeft w:val="0"/>
      <w:marRight w:val="0"/>
      <w:marTop w:val="0"/>
      <w:marBottom w:val="0"/>
      <w:divBdr>
        <w:top w:val="none" w:sz="0" w:space="0" w:color="auto"/>
        <w:left w:val="none" w:sz="0" w:space="0" w:color="auto"/>
        <w:bottom w:val="none" w:sz="0" w:space="0" w:color="auto"/>
        <w:right w:val="none" w:sz="0" w:space="0" w:color="auto"/>
      </w:divBdr>
    </w:div>
    <w:div w:id="1435516105">
      <w:bodyDiv w:val="1"/>
      <w:marLeft w:val="0"/>
      <w:marRight w:val="0"/>
      <w:marTop w:val="0"/>
      <w:marBottom w:val="0"/>
      <w:divBdr>
        <w:top w:val="none" w:sz="0" w:space="0" w:color="auto"/>
        <w:left w:val="none" w:sz="0" w:space="0" w:color="auto"/>
        <w:bottom w:val="none" w:sz="0" w:space="0" w:color="auto"/>
        <w:right w:val="none" w:sz="0" w:space="0" w:color="auto"/>
      </w:divBdr>
    </w:div>
    <w:div w:id="1443725084">
      <w:bodyDiv w:val="1"/>
      <w:marLeft w:val="0"/>
      <w:marRight w:val="0"/>
      <w:marTop w:val="0"/>
      <w:marBottom w:val="0"/>
      <w:divBdr>
        <w:top w:val="none" w:sz="0" w:space="0" w:color="auto"/>
        <w:left w:val="none" w:sz="0" w:space="0" w:color="auto"/>
        <w:bottom w:val="none" w:sz="0" w:space="0" w:color="auto"/>
        <w:right w:val="none" w:sz="0" w:space="0" w:color="auto"/>
      </w:divBdr>
    </w:div>
    <w:div w:id="1452480322">
      <w:bodyDiv w:val="1"/>
      <w:marLeft w:val="0"/>
      <w:marRight w:val="0"/>
      <w:marTop w:val="0"/>
      <w:marBottom w:val="0"/>
      <w:divBdr>
        <w:top w:val="none" w:sz="0" w:space="0" w:color="auto"/>
        <w:left w:val="none" w:sz="0" w:space="0" w:color="auto"/>
        <w:bottom w:val="none" w:sz="0" w:space="0" w:color="auto"/>
        <w:right w:val="none" w:sz="0" w:space="0" w:color="auto"/>
      </w:divBdr>
    </w:div>
    <w:div w:id="1465082293">
      <w:bodyDiv w:val="1"/>
      <w:marLeft w:val="0"/>
      <w:marRight w:val="0"/>
      <w:marTop w:val="0"/>
      <w:marBottom w:val="0"/>
      <w:divBdr>
        <w:top w:val="none" w:sz="0" w:space="0" w:color="auto"/>
        <w:left w:val="none" w:sz="0" w:space="0" w:color="auto"/>
        <w:bottom w:val="none" w:sz="0" w:space="0" w:color="auto"/>
        <w:right w:val="none" w:sz="0" w:space="0" w:color="auto"/>
      </w:divBdr>
    </w:div>
    <w:div w:id="1484854265">
      <w:bodyDiv w:val="1"/>
      <w:marLeft w:val="0"/>
      <w:marRight w:val="0"/>
      <w:marTop w:val="0"/>
      <w:marBottom w:val="0"/>
      <w:divBdr>
        <w:top w:val="none" w:sz="0" w:space="0" w:color="auto"/>
        <w:left w:val="none" w:sz="0" w:space="0" w:color="auto"/>
        <w:bottom w:val="none" w:sz="0" w:space="0" w:color="auto"/>
        <w:right w:val="none" w:sz="0" w:space="0" w:color="auto"/>
      </w:divBdr>
    </w:div>
    <w:div w:id="1487894216">
      <w:bodyDiv w:val="1"/>
      <w:marLeft w:val="0"/>
      <w:marRight w:val="0"/>
      <w:marTop w:val="0"/>
      <w:marBottom w:val="0"/>
      <w:divBdr>
        <w:top w:val="none" w:sz="0" w:space="0" w:color="auto"/>
        <w:left w:val="none" w:sz="0" w:space="0" w:color="auto"/>
        <w:bottom w:val="none" w:sz="0" w:space="0" w:color="auto"/>
        <w:right w:val="none" w:sz="0" w:space="0" w:color="auto"/>
      </w:divBdr>
      <w:divsChild>
        <w:div w:id="887187792">
          <w:marLeft w:val="0"/>
          <w:marRight w:val="0"/>
          <w:marTop w:val="0"/>
          <w:marBottom w:val="0"/>
          <w:divBdr>
            <w:top w:val="none" w:sz="0" w:space="0" w:color="auto"/>
            <w:left w:val="none" w:sz="0" w:space="0" w:color="auto"/>
            <w:bottom w:val="none" w:sz="0" w:space="0" w:color="auto"/>
            <w:right w:val="none" w:sz="0" w:space="0" w:color="auto"/>
          </w:divBdr>
          <w:divsChild>
            <w:div w:id="218514435">
              <w:marLeft w:val="0"/>
              <w:marRight w:val="0"/>
              <w:marTop w:val="0"/>
              <w:marBottom w:val="0"/>
              <w:divBdr>
                <w:top w:val="none" w:sz="0" w:space="0" w:color="auto"/>
                <w:left w:val="none" w:sz="0" w:space="0" w:color="auto"/>
                <w:bottom w:val="none" w:sz="0" w:space="0" w:color="auto"/>
                <w:right w:val="none" w:sz="0" w:space="0" w:color="auto"/>
              </w:divBdr>
              <w:divsChild>
                <w:div w:id="993532066">
                  <w:marLeft w:val="0"/>
                  <w:marRight w:val="0"/>
                  <w:marTop w:val="0"/>
                  <w:marBottom w:val="0"/>
                  <w:divBdr>
                    <w:top w:val="none" w:sz="0" w:space="0" w:color="auto"/>
                    <w:left w:val="none" w:sz="0" w:space="0" w:color="auto"/>
                    <w:bottom w:val="none" w:sz="0" w:space="0" w:color="auto"/>
                    <w:right w:val="none" w:sz="0" w:space="0" w:color="auto"/>
                  </w:divBdr>
                  <w:divsChild>
                    <w:div w:id="1425765375">
                      <w:marLeft w:val="0"/>
                      <w:marRight w:val="0"/>
                      <w:marTop w:val="0"/>
                      <w:marBottom w:val="0"/>
                      <w:divBdr>
                        <w:top w:val="none" w:sz="0" w:space="0" w:color="auto"/>
                        <w:left w:val="none" w:sz="0" w:space="0" w:color="auto"/>
                        <w:bottom w:val="none" w:sz="0" w:space="0" w:color="auto"/>
                        <w:right w:val="none" w:sz="0" w:space="0" w:color="auto"/>
                      </w:divBdr>
                      <w:divsChild>
                        <w:div w:id="1112551660">
                          <w:marLeft w:val="-225"/>
                          <w:marRight w:val="-225"/>
                          <w:marTop w:val="0"/>
                          <w:marBottom w:val="0"/>
                          <w:divBdr>
                            <w:top w:val="none" w:sz="0" w:space="0" w:color="auto"/>
                            <w:left w:val="none" w:sz="0" w:space="0" w:color="auto"/>
                            <w:bottom w:val="none" w:sz="0" w:space="0" w:color="auto"/>
                            <w:right w:val="none" w:sz="0" w:space="0" w:color="auto"/>
                          </w:divBdr>
                          <w:divsChild>
                            <w:div w:id="342822681">
                              <w:marLeft w:val="0"/>
                              <w:marRight w:val="0"/>
                              <w:marTop w:val="0"/>
                              <w:marBottom w:val="0"/>
                              <w:divBdr>
                                <w:top w:val="none" w:sz="0" w:space="0" w:color="auto"/>
                                <w:left w:val="none" w:sz="0" w:space="0" w:color="auto"/>
                                <w:bottom w:val="none" w:sz="0" w:space="0" w:color="auto"/>
                                <w:right w:val="none" w:sz="0" w:space="0" w:color="auto"/>
                              </w:divBdr>
                              <w:divsChild>
                                <w:div w:id="2019113471">
                                  <w:marLeft w:val="0"/>
                                  <w:marRight w:val="0"/>
                                  <w:marTop w:val="0"/>
                                  <w:marBottom w:val="0"/>
                                  <w:divBdr>
                                    <w:top w:val="none" w:sz="0" w:space="0" w:color="auto"/>
                                    <w:left w:val="none" w:sz="0" w:space="0" w:color="auto"/>
                                    <w:bottom w:val="none" w:sz="0" w:space="0" w:color="auto"/>
                                    <w:right w:val="none" w:sz="0" w:space="0" w:color="auto"/>
                                  </w:divBdr>
                                  <w:divsChild>
                                    <w:div w:id="297805593">
                                      <w:marLeft w:val="0"/>
                                      <w:marRight w:val="0"/>
                                      <w:marTop w:val="0"/>
                                      <w:marBottom w:val="0"/>
                                      <w:divBdr>
                                        <w:top w:val="none" w:sz="0" w:space="0" w:color="auto"/>
                                        <w:left w:val="none" w:sz="0" w:space="0" w:color="auto"/>
                                        <w:bottom w:val="none" w:sz="0" w:space="0" w:color="auto"/>
                                        <w:right w:val="none" w:sz="0" w:space="0" w:color="auto"/>
                                      </w:divBdr>
                                      <w:divsChild>
                                        <w:div w:id="785975731">
                                          <w:marLeft w:val="0"/>
                                          <w:marRight w:val="0"/>
                                          <w:marTop w:val="0"/>
                                          <w:marBottom w:val="0"/>
                                          <w:divBdr>
                                            <w:top w:val="none" w:sz="0" w:space="0" w:color="auto"/>
                                            <w:left w:val="none" w:sz="0" w:space="0" w:color="auto"/>
                                            <w:bottom w:val="none" w:sz="0" w:space="0" w:color="auto"/>
                                            <w:right w:val="none" w:sz="0" w:space="0" w:color="auto"/>
                                          </w:divBdr>
                                          <w:divsChild>
                                            <w:div w:id="1633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352525">
      <w:bodyDiv w:val="1"/>
      <w:marLeft w:val="0"/>
      <w:marRight w:val="0"/>
      <w:marTop w:val="0"/>
      <w:marBottom w:val="0"/>
      <w:divBdr>
        <w:top w:val="none" w:sz="0" w:space="0" w:color="auto"/>
        <w:left w:val="none" w:sz="0" w:space="0" w:color="auto"/>
        <w:bottom w:val="none" w:sz="0" w:space="0" w:color="auto"/>
        <w:right w:val="none" w:sz="0" w:space="0" w:color="auto"/>
      </w:divBdr>
    </w:div>
    <w:div w:id="1637683169">
      <w:bodyDiv w:val="1"/>
      <w:marLeft w:val="0"/>
      <w:marRight w:val="0"/>
      <w:marTop w:val="0"/>
      <w:marBottom w:val="0"/>
      <w:divBdr>
        <w:top w:val="none" w:sz="0" w:space="0" w:color="auto"/>
        <w:left w:val="none" w:sz="0" w:space="0" w:color="auto"/>
        <w:bottom w:val="none" w:sz="0" w:space="0" w:color="auto"/>
        <w:right w:val="none" w:sz="0" w:space="0" w:color="auto"/>
      </w:divBdr>
    </w:div>
    <w:div w:id="1647394816">
      <w:bodyDiv w:val="1"/>
      <w:marLeft w:val="0"/>
      <w:marRight w:val="0"/>
      <w:marTop w:val="0"/>
      <w:marBottom w:val="0"/>
      <w:divBdr>
        <w:top w:val="none" w:sz="0" w:space="0" w:color="auto"/>
        <w:left w:val="none" w:sz="0" w:space="0" w:color="auto"/>
        <w:bottom w:val="none" w:sz="0" w:space="0" w:color="auto"/>
        <w:right w:val="none" w:sz="0" w:space="0" w:color="auto"/>
      </w:divBdr>
    </w:div>
    <w:div w:id="1686399239">
      <w:bodyDiv w:val="1"/>
      <w:marLeft w:val="0"/>
      <w:marRight w:val="0"/>
      <w:marTop w:val="0"/>
      <w:marBottom w:val="0"/>
      <w:divBdr>
        <w:top w:val="none" w:sz="0" w:space="0" w:color="auto"/>
        <w:left w:val="none" w:sz="0" w:space="0" w:color="auto"/>
        <w:bottom w:val="none" w:sz="0" w:space="0" w:color="auto"/>
        <w:right w:val="none" w:sz="0" w:space="0" w:color="auto"/>
      </w:divBdr>
    </w:div>
    <w:div w:id="1722440094">
      <w:bodyDiv w:val="1"/>
      <w:marLeft w:val="0"/>
      <w:marRight w:val="0"/>
      <w:marTop w:val="0"/>
      <w:marBottom w:val="0"/>
      <w:divBdr>
        <w:top w:val="none" w:sz="0" w:space="0" w:color="auto"/>
        <w:left w:val="none" w:sz="0" w:space="0" w:color="auto"/>
        <w:bottom w:val="none" w:sz="0" w:space="0" w:color="auto"/>
        <w:right w:val="none" w:sz="0" w:space="0" w:color="auto"/>
      </w:divBdr>
    </w:div>
    <w:div w:id="1726835712">
      <w:bodyDiv w:val="1"/>
      <w:marLeft w:val="0"/>
      <w:marRight w:val="0"/>
      <w:marTop w:val="0"/>
      <w:marBottom w:val="0"/>
      <w:divBdr>
        <w:top w:val="none" w:sz="0" w:space="0" w:color="auto"/>
        <w:left w:val="none" w:sz="0" w:space="0" w:color="auto"/>
        <w:bottom w:val="none" w:sz="0" w:space="0" w:color="auto"/>
        <w:right w:val="none" w:sz="0" w:space="0" w:color="auto"/>
      </w:divBdr>
    </w:div>
    <w:div w:id="1729189456">
      <w:bodyDiv w:val="1"/>
      <w:marLeft w:val="0"/>
      <w:marRight w:val="0"/>
      <w:marTop w:val="0"/>
      <w:marBottom w:val="0"/>
      <w:divBdr>
        <w:top w:val="none" w:sz="0" w:space="0" w:color="auto"/>
        <w:left w:val="none" w:sz="0" w:space="0" w:color="auto"/>
        <w:bottom w:val="none" w:sz="0" w:space="0" w:color="auto"/>
        <w:right w:val="none" w:sz="0" w:space="0" w:color="auto"/>
      </w:divBdr>
    </w:div>
    <w:div w:id="1744597480">
      <w:bodyDiv w:val="1"/>
      <w:marLeft w:val="0"/>
      <w:marRight w:val="0"/>
      <w:marTop w:val="0"/>
      <w:marBottom w:val="0"/>
      <w:divBdr>
        <w:top w:val="none" w:sz="0" w:space="0" w:color="auto"/>
        <w:left w:val="none" w:sz="0" w:space="0" w:color="auto"/>
        <w:bottom w:val="none" w:sz="0" w:space="0" w:color="auto"/>
        <w:right w:val="none" w:sz="0" w:space="0" w:color="auto"/>
      </w:divBdr>
    </w:div>
    <w:div w:id="1793816927">
      <w:bodyDiv w:val="1"/>
      <w:marLeft w:val="0"/>
      <w:marRight w:val="0"/>
      <w:marTop w:val="0"/>
      <w:marBottom w:val="0"/>
      <w:divBdr>
        <w:top w:val="none" w:sz="0" w:space="0" w:color="auto"/>
        <w:left w:val="none" w:sz="0" w:space="0" w:color="auto"/>
        <w:bottom w:val="none" w:sz="0" w:space="0" w:color="auto"/>
        <w:right w:val="none" w:sz="0" w:space="0" w:color="auto"/>
      </w:divBdr>
    </w:div>
    <w:div w:id="1811439106">
      <w:bodyDiv w:val="1"/>
      <w:marLeft w:val="0"/>
      <w:marRight w:val="0"/>
      <w:marTop w:val="0"/>
      <w:marBottom w:val="0"/>
      <w:divBdr>
        <w:top w:val="none" w:sz="0" w:space="0" w:color="auto"/>
        <w:left w:val="none" w:sz="0" w:space="0" w:color="auto"/>
        <w:bottom w:val="none" w:sz="0" w:space="0" w:color="auto"/>
        <w:right w:val="none" w:sz="0" w:space="0" w:color="auto"/>
      </w:divBdr>
    </w:div>
    <w:div w:id="1972859439">
      <w:bodyDiv w:val="1"/>
      <w:marLeft w:val="0"/>
      <w:marRight w:val="0"/>
      <w:marTop w:val="0"/>
      <w:marBottom w:val="0"/>
      <w:divBdr>
        <w:top w:val="none" w:sz="0" w:space="0" w:color="auto"/>
        <w:left w:val="none" w:sz="0" w:space="0" w:color="auto"/>
        <w:bottom w:val="none" w:sz="0" w:space="0" w:color="auto"/>
        <w:right w:val="none" w:sz="0" w:space="0" w:color="auto"/>
      </w:divBdr>
    </w:div>
    <w:div w:id="1973435571">
      <w:bodyDiv w:val="1"/>
      <w:marLeft w:val="0"/>
      <w:marRight w:val="0"/>
      <w:marTop w:val="0"/>
      <w:marBottom w:val="0"/>
      <w:divBdr>
        <w:top w:val="none" w:sz="0" w:space="0" w:color="auto"/>
        <w:left w:val="none" w:sz="0" w:space="0" w:color="auto"/>
        <w:bottom w:val="none" w:sz="0" w:space="0" w:color="auto"/>
        <w:right w:val="none" w:sz="0" w:space="0" w:color="auto"/>
      </w:divBdr>
    </w:div>
    <w:div w:id="2034652343">
      <w:bodyDiv w:val="1"/>
      <w:marLeft w:val="0"/>
      <w:marRight w:val="0"/>
      <w:marTop w:val="0"/>
      <w:marBottom w:val="0"/>
      <w:divBdr>
        <w:top w:val="none" w:sz="0" w:space="0" w:color="auto"/>
        <w:left w:val="none" w:sz="0" w:space="0" w:color="auto"/>
        <w:bottom w:val="none" w:sz="0" w:space="0" w:color="auto"/>
        <w:right w:val="none" w:sz="0" w:space="0" w:color="auto"/>
      </w:divBdr>
    </w:div>
    <w:div w:id="2035767860">
      <w:bodyDiv w:val="1"/>
      <w:marLeft w:val="0"/>
      <w:marRight w:val="0"/>
      <w:marTop w:val="0"/>
      <w:marBottom w:val="0"/>
      <w:divBdr>
        <w:top w:val="none" w:sz="0" w:space="0" w:color="auto"/>
        <w:left w:val="none" w:sz="0" w:space="0" w:color="auto"/>
        <w:bottom w:val="none" w:sz="0" w:space="0" w:color="auto"/>
        <w:right w:val="none" w:sz="0" w:space="0" w:color="auto"/>
      </w:divBdr>
    </w:div>
    <w:div w:id="2065174883">
      <w:bodyDiv w:val="1"/>
      <w:marLeft w:val="0"/>
      <w:marRight w:val="0"/>
      <w:marTop w:val="0"/>
      <w:marBottom w:val="0"/>
      <w:divBdr>
        <w:top w:val="none" w:sz="0" w:space="0" w:color="auto"/>
        <w:left w:val="none" w:sz="0" w:space="0" w:color="auto"/>
        <w:bottom w:val="none" w:sz="0" w:space="0" w:color="auto"/>
        <w:right w:val="none" w:sz="0" w:space="0" w:color="auto"/>
      </w:divBdr>
    </w:div>
    <w:div w:id="2074498534">
      <w:bodyDiv w:val="1"/>
      <w:marLeft w:val="0"/>
      <w:marRight w:val="0"/>
      <w:marTop w:val="0"/>
      <w:marBottom w:val="0"/>
      <w:divBdr>
        <w:top w:val="none" w:sz="0" w:space="0" w:color="auto"/>
        <w:left w:val="none" w:sz="0" w:space="0" w:color="auto"/>
        <w:bottom w:val="none" w:sz="0" w:space="0" w:color="auto"/>
        <w:right w:val="none" w:sz="0" w:space="0" w:color="auto"/>
      </w:divBdr>
    </w:div>
    <w:div w:id="213432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1356-6306-4741-9AAD-7811DD88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1563</Words>
  <Characters>8052</Characters>
  <Application>Microsoft Office Word</Application>
  <DocSecurity>0</DocSecurity>
  <Lines>268</Lines>
  <Paragraphs>133</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Eccles</dc:creator>
  <cp:keywords/>
  <dc:description/>
  <cp:lastModifiedBy>Rebecca Ferguson</cp:lastModifiedBy>
  <cp:revision>11</cp:revision>
  <cp:lastPrinted>2025-12-04T14:20:00Z</cp:lastPrinted>
  <dcterms:created xsi:type="dcterms:W3CDTF">2025-12-22T12:10:00Z</dcterms:created>
  <dcterms:modified xsi:type="dcterms:W3CDTF">2026-02-09T10:15:00Z</dcterms:modified>
</cp:coreProperties>
</file>